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6B7EB" w14:textId="0493B468" w:rsidR="00DA4A52" w:rsidRDefault="00DA4A52" w:rsidP="00007878">
      <w:pPr>
        <w:pStyle w:val="PM-Titel"/>
        <w:spacing w:after="0" w:line="276" w:lineRule="auto"/>
        <w:ind w:right="4162"/>
        <w:rPr>
          <w:sz w:val="22"/>
        </w:rPr>
      </w:pPr>
      <w:r>
        <w:rPr>
          <w:noProof/>
        </w:rPr>
        <w:drawing>
          <wp:inline distT="0" distB="0" distL="0" distR="0" wp14:anchorId="317CA64A" wp14:editId="3CFD6A71">
            <wp:extent cx="3730630" cy="2574174"/>
            <wp:effectExtent l="0" t="0" r="3175" b="0"/>
            <wp:docPr id="1363482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482749" name="Grafik 1"/>
                    <pic:cNvPicPr/>
                  </pic:nvPicPr>
                  <pic:blipFill>
                    <a:blip r:embed="rId10" cstate="print">
                      <a:extLst>
                        <a:ext uri="{28A0092B-C50C-407E-A947-70E740481C1C}">
                          <a14:useLocalDpi xmlns:a14="http://schemas.microsoft.com/office/drawing/2010/main" val="0"/>
                        </a:ext>
                      </a:extLst>
                    </a:blip>
                    <a:srcRect t="4090" b="4090"/>
                    <a:stretch>
                      <a:fillRect/>
                    </a:stretch>
                  </pic:blipFill>
                  <pic:spPr bwMode="auto">
                    <a:xfrm>
                      <a:off x="0" y="0"/>
                      <a:ext cx="3736293" cy="2578082"/>
                    </a:xfrm>
                    <a:prstGeom prst="rect">
                      <a:avLst/>
                    </a:prstGeom>
                    <a:ln>
                      <a:noFill/>
                    </a:ln>
                    <a:extLst>
                      <a:ext uri="{53640926-AAD7-44D8-BBD7-CCE9431645EC}">
                        <a14:shadowObscured xmlns:a14="http://schemas.microsoft.com/office/drawing/2010/main"/>
                      </a:ext>
                    </a:extLst>
                  </pic:spPr>
                </pic:pic>
              </a:graphicData>
            </a:graphic>
          </wp:inline>
        </w:drawing>
      </w:r>
    </w:p>
    <w:p w14:paraId="3FB1A442" w14:textId="43231CCE" w:rsidR="00DA4A52" w:rsidRDefault="00F048AD" w:rsidP="00D57FB0">
      <w:pPr>
        <w:pStyle w:val="PM-Titel"/>
        <w:spacing w:before="120" w:after="0"/>
        <w:ind w:right="4162"/>
        <w:rPr>
          <w:sz w:val="22"/>
        </w:rPr>
      </w:pPr>
      <w:r>
        <w:rPr>
          <w:sz w:val="22"/>
        </w:rPr>
        <w:t>Bild 1:</w:t>
      </w:r>
      <w:r w:rsidR="00C91140" w:rsidRPr="00C91140">
        <w:t xml:space="preserve"> </w:t>
      </w:r>
      <w:r w:rsidR="00C91140" w:rsidRPr="00651155">
        <w:rPr>
          <w:b w:val="0"/>
          <w:bCs/>
          <w:sz w:val="22"/>
        </w:rPr>
        <w:t>Mit der Produktfamilie HTL3 bietet Hörmann jetzt ein innovatives Renovierungskonzept, das den Austausch von Überladebrücken in Bestandsgebäuden deutlich vereinfacht.</w:t>
      </w:r>
    </w:p>
    <w:p w14:paraId="5524C674" w14:textId="77777777" w:rsidR="00DA4A52" w:rsidRDefault="00DA4A52" w:rsidP="00AC2DF5">
      <w:pPr>
        <w:pStyle w:val="PM-Titel"/>
        <w:spacing w:after="0"/>
        <w:ind w:right="4162"/>
        <w:rPr>
          <w:sz w:val="22"/>
        </w:rPr>
      </w:pPr>
    </w:p>
    <w:p w14:paraId="18EA7A4D" w14:textId="718C8E86" w:rsidR="00AC2DF5" w:rsidRPr="000E0D5A" w:rsidRDefault="00CA5716" w:rsidP="00AC2DF5">
      <w:pPr>
        <w:pStyle w:val="PM-Titel"/>
        <w:spacing w:after="0"/>
        <w:ind w:right="4162"/>
        <w:rPr>
          <w:sz w:val="48"/>
          <w:szCs w:val="48"/>
        </w:rPr>
      </w:pPr>
      <w:r>
        <w:rPr>
          <w:sz w:val="22"/>
        </w:rPr>
        <w:t>Ideal für Umbauten und Sanierungen</w:t>
      </w:r>
      <w:r w:rsidR="00AC2DF5" w:rsidRPr="000E0D5A">
        <w:rPr>
          <w:sz w:val="48"/>
          <w:szCs w:val="48"/>
        </w:rPr>
        <w:br/>
      </w:r>
      <w:r w:rsidR="00F461FA">
        <w:rPr>
          <w:szCs w:val="28"/>
        </w:rPr>
        <w:t>Ladebrücken-</w:t>
      </w:r>
      <w:r>
        <w:rPr>
          <w:szCs w:val="28"/>
        </w:rPr>
        <w:t xml:space="preserve">Austausch leicht gemacht: </w:t>
      </w:r>
      <w:r w:rsidR="00585FFA" w:rsidRPr="006F04E7">
        <w:rPr>
          <w:szCs w:val="28"/>
        </w:rPr>
        <w:t xml:space="preserve">Das HTL3 </w:t>
      </w:r>
      <w:r w:rsidRPr="006F04E7">
        <w:rPr>
          <w:szCs w:val="28"/>
        </w:rPr>
        <w:t>Renovierungs</w:t>
      </w:r>
      <w:r w:rsidR="00585FFA" w:rsidRPr="006F04E7">
        <w:rPr>
          <w:szCs w:val="28"/>
        </w:rPr>
        <w:t>konzept</w:t>
      </w:r>
      <w:r w:rsidRPr="006F04E7">
        <w:rPr>
          <w:szCs w:val="28"/>
        </w:rPr>
        <w:t xml:space="preserve"> </w:t>
      </w:r>
      <w:r w:rsidR="0093550D">
        <w:rPr>
          <w:szCs w:val="28"/>
        </w:rPr>
        <w:t>von Hörmann</w:t>
      </w:r>
    </w:p>
    <w:p w14:paraId="462DB142" w14:textId="465FE790" w:rsidR="00C25DDD" w:rsidRPr="002B56A8" w:rsidRDefault="00475E35" w:rsidP="00D57FB0">
      <w:pPr>
        <w:pStyle w:val="PM-Lead"/>
        <w:tabs>
          <w:tab w:val="left" w:pos="4962"/>
        </w:tabs>
        <w:spacing w:before="120" w:after="0"/>
        <w:ind w:right="4150"/>
        <w:jc w:val="left"/>
      </w:pPr>
      <w:r w:rsidRPr="002B56A8">
        <w:t xml:space="preserve">Auf der Messe BAU hatte Hörmann </w:t>
      </w:r>
      <w:r w:rsidR="002B56A8">
        <w:t xml:space="preserve">im Januar </w:t>
      </w:r>
      <w:r w:rsidRPr="002B56A8">
        <w:t xml:space="preserve">mit der </w:t>
      </w:r>
      <w:r w:rsidR="006B6EF4" w:rsidRPr="002B56A8">
        <w:t>HTL3 eine neue Generation der Vorschubladebrücken vorgestellt</w:t>
      </w:r>
      <w:r w:rsidR="002B56A8">
        <w:t xml:space="preserve"> </w:t>
      </w:r>
      <w:r w:rsidR="00471358">
        <w:t>–</w:t>
      </w:r>
      <w:r w:rsidR="002B56A8">
        <w:t xml:space="preserve"> </w:t>
      </w:r>
      <w:r w:rsidR="00471358">
        <w:t>stark, leicht und besonders langlebig</w:t>
      </w:r>
      <w:r w:rsidR="006B6EF4" w:rsidRPr="002B56A8">
        <w:t xml:space="preserve">. </w:t>
      </w:r>
      <w:r w:rsidR="005F36A6">
        <w:t xml:space="preserve">Auf der Messe </w:t>
      </w:r>
      <w:proofErr w:type="spellStart"/>
      <w:r w:rsidR="005F36A6">
        <w:t>transport</w:t>
      </w:r>
      <w:proofErr w:type="spellEnd"/>
      <w:r w:rsidR="005F36A6">
        <w:t xml:space="preserve"> </w:t>
      </w:r>
      <w:proofErr w:type="spellStart"/>
      <w:r w:rsidR="005F36A6">
        <w:t>logistic</w:t>
      </w:r>
      <w:proofErr w:type="spellEnd"/>
      <w:r w:rsidR="005F36A6">
        <w:t xml:space="preserve"> </w:t>
      </w:r>
      <w:r w:rsidR="006B6EF4" w:rsidRPr="002B56A8">
        <w:t xml:space="preserve">präsentiert das Unternehmen </w:t>
      </w:r>
      <w:r w:rsidR="00A45C05">
        <w:t xml:space="preserve">nun ein neues Mitglied der Produktfamilie: </w:t>
      </w:r>
      <w:r w:rsidR="003376A6" w:rsidRPr="003376A6">
        <w:t>das speziell für den Einbau in Bestandsgebäuden zugeschnittene Einbaumodell HTL3-R</w:t>
      </w:r>
      <w:r w:rsidR="00A479BA" w:rsidRPr="002B56A8">
        <w:t>.</w:t>
      </w:r>
    </w:p>
    <w:p w14:paraId="4F1BE6C1" w14:textId="77777777" w:rsidR="00D35CFC" w:rsidRDefault="00A479BA" w:rsidP="00D57FB0">
      <w:pPr>
        <w:pStyle w:val="PM-Lead"/>
        <w:tabs>
          <w:tab w:val="left" w:pos="4962"/>
        </w:tabs>
        <w:spacing w:before="120" w:after="0"/>
        <w:ind w:right="4150"/>
        <w:jc w:val="left"/>
        <w:rPr>
          <w:b w:val="0"/>
        </w:rPr>
      </w:pPr>
      <w:r>
        <w:rPr>
          <w:b w:val="0"/>
        </w:rPr>
        <w:t xml:space="preserve">Ob </w:t>
      </w:r>
      <w:r w:rsidR="0007670C">
        <w:rPr>
          <w:b w:val="0"/>
        </w:rPr>
        <w:t>San</w:t>
      </w:r>
      <w:r>
        <w:rPr>
          <w:b w:val="0"/>
        </w:rPr>
        <w:t xml:space="preserve">ierung oder Nutzungsänderung: Eine </w:t>
      </w:r>
      <w:r w:rsidR="00471358">
        <w:rPr>
          <w:b w:val="0"/>
        </w:rPr>
        <w:t xml:space="preserve">Überladebrücke auszutauschen macht </w:t>
      </w:r>
      <w:r w:rsidR="004A49E4">
        <w:rPr>
          <w:b w:val="0"/>
        </w:rPr>
        <w:t>viel</w:t>
      </w:r>
      <w:r w:rsidR="00471358">
        <w:rPr>
          <w:b w:val="0"/>
        </w:rPr>
        <w:t xml:space="preserve"> Arbeit</w:t>
      </w:r>
      <w:r w:rsidR="004A49E4">
        <w:rPr>
          <w:b w:val="0"/>
        </w:rPr>
        <w:t xml:space="preserve"> und wenig Freude</w:t>
      </w:r>
      <w:r w:rsidR="00471358">
        <w:rPr>
          <w:b w:val="0"/>
        </w:rPr>
        <w:t xml:space="preserve">. </w:t>
      </w:r>
      <w:r w:rsidR="00F151FC">
        <w:rPr>
          <w:b w:val="0"/>
        </w:rPr>
        <w:t>J</w:t>
      </w:r>
      <w:r w:rsidR="00F06E26">
        <w:rPr>
          <w:b w:val="0"/>
        </w:rPr>
        <w:t>e nach Zustand de</w:t>
      </w:r>
      <w:r w:rsidR="00573C6E">
        <w:rPr>
          <w:b w:val="0"/>
        </w:rPr>
        <w:t xml:space="preserve">s Baukörpers </w:t>
      </w:r>
      <w:r w:rsidR="00D80B31">
        <w:rPr>
          <w:b w:val="0"/>
        </w:rPr>
        <w:t>erfordert</w:t>
      </w:r>
      <w:r w:rsidR="00E5302C">
        <w:rPr>
          <w:b w:val="0"/>
        </w:rPr>
        <w:t xml:space="preserve"> </w:t>
      </w:r>
      <w:r w:rsidR="00766107">
        <w:rPr>
          <w:b w:val="0"/>
        </w:rPr>
        <w:t xml:space="preserve">der Vorgang </w:t>
      </w:r>
      <w:r w:rsidR="00D16094">
        <w:rPr>
          <w:b w:val="0"/>
        </w:rPr>
        <w:t xml:space="preserve">eine umfassende Planung, nimmt </w:t>
      </w:r>
      <w:r w:rsidR="00E5302C">
        <w:rPr>
          <w:b w:val="0"/>
        </w:rPr>
        <w:t>Zeit</w:t>
      </w:r>
      <w:r w:rsidR="00BF68DF">
        <w:rPr>
          <w:b w:val="0"/>
        </w:rPr>
        <w:t>,</w:t>
      </w:r>
      <w:r w:rsidR="00D16094">
        <w:rPr>
          <w:b w:val="0"/>
        </w:rPr>
        <w:t xml:space="preserve"> Geld </w:t>
      </w:r>
      <w:r w:rsidR="00BF68DF">
        <w:rPr>
          <w:b w:val="0"/>
        </w:rPr>
        <w:t xml:space="preserve">und unter Umständen die Konstruktion aufwändiger </w:t>
      </w:r>
      <w:r w:rsidR="00810D2D">
        <w:rPr>
          <w:b w:val="0"/>
        </w:rPr>
        <w:t>Sonderbauteile mit langer Lieferzeit in Anspruch.</w:t>
      </w:r>
      <w:r w:rsidR="00C86480">
        <w:rPr>
          <w:b w:val="0"/>
        </w:rPr>
        <w:t xml:space="preserve"> </w:t>
      </w:r>
    </w:p>
    <w:p w14:paraId="5BE8490E" w14:textId="34477128" w:rsidR="00A479BA" w:rsidRPr="00651155" w:rsidRDefault="00C86480" w:rsidP="00D57FB0">
      <w:pPr>
        <w:pStyle w:val="PM-Lead"/>
        <w:tabs>
          <w:tab w:val="left" w:pos="4962"/>
        </w:tabs>
        <w:spacing w:before="120" w:after="0"/>
        <w:ind w:right="4150"/>
        <w:jc w:val="left"/>
        <w:rPr>
          <w:b w:val="0"/>
        </w:rPr>
      </w:pPr>
      <w:r>
        <w:rPr>
          <w:b w:val="0"/>
        </w:rPr>
        <w:t xml:space="preserve">Die neue Sanierungslösung von Hörmann </w:t>
      </w:r>
      <w:r w:rsidR="007B04D0">
        <w:rPr>
          <w:b w:val="0"/>
        </w:rPr>
        <w:t xml:space="preserve">macht den Austausch </w:t>
      </w:r>
      <w:r w:rsidR="007B04D0" w:rsidRPr="00651155">
        <w:rPr>
          <w:b w:val="0"/>
        </w:rPr>
        <w:t>leicht</w:t>
      </w:r>
      <w:r w:rsidR="00F47577" w:rsidRPr="00651155">
        <w:rPr>
          <w:b w:val="0"/>
        </w:rPr>
        <w:t xml:space="preserve"> – unabhängig von den baulichen Gegebenheiten im Bestandsgebäude</w:t>
      </w:r>
      <w:r w:rsidR="00FE1357" w:rsidRPr="00651155">
        <w:rPr>
          <w:b w:val="0"/>
        </w:rPr>
        <w:t xml:space="preserve">. </w:t>
      </w:r>
      <w:r w:rsidR="00F80FD1" w:rsidRPr="00651155">
        <w:rPr>
          <w:b w:val="0"/>
        </w:rPr>
        <w:t>Szenario</w:t>
      </w:r>
      <w:r w:rsidR="006F04E7" w:rsidRPr="00651155">
        <w:rPr>
          <w:b w:val="0"/>
        </w:rPr>
        <w:t xml:space="preserve"> eins: D</w:t>
      </w:r>
      <w:r w:rsidR="00585FFA" w:rsidRPr="00651155">
        <w:rPr>
          <w:b w:val="0"/>
        </w:rPr>
        <w:t xml:space="preserve">ie bestehende Grube </w:t>
      </w:r>
      <w:r w:rsidR="006F04E7" w:rsidRPr="00651155">
        <w:rPr>
          <w:b w:val="0"/>
        </w:rPr>
        <w:t xml:space="preserve">entspricht </w:t>
      </w:r>
      <w:r w:rsidR="00585FFA" w:rsidRPr="00651155">
        <w:rPr>
          <w:b w:val="0"/>
        </w:rPr>
        <w:t>in Maß und Ausführung den Anforderungen</w:t>
      </w:r>
      <w:r w:rsidR="006F04E7" w:rsidRPr="00651155">
        <w:rPr>
          <w:b w:val="0"/>
        </w:rPr>
        <w:t xml:space="preserve">. In diesem </w:t>
      </w:r>
      <w:r w:rsidR="00F80FD1" w:rsidRPr="00651155">
        <w:rPr>
          <w:b w:val="0"/>
        </w:rPr>
        <w:t>Fall</w:t>
      </w:r>
      <w:r w:rsidR="00585FFA" w:rsidRPr="00651155">
        <w:rPr>
          <w:b w:val="0"/>
        </w:rPr>
        <w:t xml:space="preserve"> kann das neue, besonders kompakte und preisgünstige Grubenmodell HTL3-P in Standardgröße eingesetzt werden. </w:t>
      </w:r>
      <w:r w:rsidR="00F80FD1" w:rsidRPr="00651155">
        <w:rPr>
          <w:b w:val="0"/>
        </w:rPr>
        <w:t>Szenario</w:t>
      </w:r>
      <w:r w:rsidR="006F04E7" w:rsidRPr="00651155">
        <w:rPr>
          <w:b w:val="0"/>
        </w:rPr>
        <w:t xml:space="preserve"> zwei: </w:t>
      </w:r>
      <w:r w:rsidR="00F47577" w:rsidRPr="00651155">
        <w:rPr>
          <w:b w:val="0"/>
        </w:rPr>
        <w:t>D</w:t>
      </w:r>
      <w:r w:rsidR="00585FFA" w:rsidRPr="00651155">
        <w:rPr>
          <w:b w:val="0"/>
        </w:rPr>
        <w:t xml:space="preserve">ie </w:t>
      </w:r>
      <w:r w:rsidR="00F47577" w:rsidRPr="00651155">
        <w:rPr>
          <w:b w:val="0"/>
        </w:rPr>
        <w:t xml:space="preserve">bestehende </w:t>
      </w:r>
      <w:r w:rsidR="00585FFA" w:rsidRPr="00651155">
        <w:rPr>
          <w:b w:val="0"/>
        </w:rPr>
        <w:t xml:space="preserve">Grube </w:t>
      </w:r>
      <w:r w:rsidR="00F47577" w:rsidRPr="00651155">
        <w:rPr>
          <w:b w:val="0"/>
        </w:rPr>
        <w:t xml:space="preserve">ist </w:t>
      </w:r>
      <w:r w:rsidR="00585FFA" w:rsidRPr="00651155">
        <w:rPr>
          <w:b w:val="0"/>
        </w:rPr>
        <w:t xml:space="preserve">zu breit oder zu lang für eine Standardgröße oder an der richtigen Stelle </w:t>
      </w:r>
      <w:r w:rsidR="00F80FD1" w:rsidRPr="00651155">
        <w:rPr>
          <w:b w:val="0"/>
        </w:rPr>
        <w:t xml:space="preserve">fehlt </w:t>
      </w:r>
      <w:r w:rsidR="00585FFA" w:rsidRPr="00651155">
        <w:rPr>
          <w:b w:val="0"/>
        </w:rPr>
        <w:t>der Stahl für die Verbindung des Querträgers</w:t>
      </w:r>
      <w:r w:rsidR="00F47577" w:rsidRPr="00651155">
        <w:rPr>
          <w:b w:val="0"/>
        </w:rPr>
        <w:t xml:space="preserve">. </w:t>
      </w:r>
      <w:r w:rsidR="00F80FD1" w:rsidRPr="00651155">
        <w:rPr>
          <w:b w:val="0"/>
        </w:rPr>
        <w:t>In diesem Fall</w:t>
      </w:r>
      <w:r w:rsidR="00F47577" w:rsidRPr="00651155">
        <w:rPr>
          <w:b w:val="0"/>
        </w:rPr>
        <w:t xml:space="preserve"> </w:t>
      </w:r>
      <w:r w:rsidR="00585FFA" w:rsidRPr="00651155">
        <w:rPr>
          <w:b w:val="0"/>
        </w:rPr>
        <w:t xml:space="preserve">kommt das neue Einbaumodell </w:t>
      </w:r>
      <w:r w:rsidR="00807971">
        <w:rPr>
          <w:b w:val="0"/>
        </w:rPr>
        <w:br/>
      </w:r>
      <w:r w:rsidR="00585FFA" w:rsidRPr="00651155">
        <w:rPr>
          <w:b w:val="0"/>
        </w:rPr>
        <w:t xml:space="preserve">HTL3-R zum Einsatz. Der Clou: Dieses Einbaumodell verfügt </w:t>
      </w:r>
      <w:r w:rsidR="00585FFA" w:rsidRPr="00651155">
        <w:rPr>
          <w:b w:val="0"/>
        </w:rPr>
        <w:lastRenderedPageBreak/>
        <w:t>über Adapter, die die Ladebrücke bedarfsgerecht und unkompliziert in die bestehende Grube einpassen.</w:t>
      </w:r>
    </w:p>
    <w:p w14:paraId="2359F78D" w14:textId="7D6A4D4F" w:rsidR="00585FFA" w:rsidRPr="00651155" w:rsidRDefault="00F80FD1" w:rsidP="00D57FB0">
      <w:pPr>
        <w:pStyle w:val="PM-Lead"/>
        <w:tabs>
          <w:tab w:val="left" w:pos="4962"/>
        </w:tabs>
        <w:spacing w:before="120" w:after="0"/>
        <w:ind w:right="4150"/>
        <w:jc w:val="left"/>
        <w:rPr>
          <w:b w:val="0"/>
        </w:rPr>
      </w:pPr>
      <w:r w:rsidRPr="00651155">
        <w:rPr>
          <w:b w:val="0"/>
        </w:rPr>
        <w:t xml:space="preserve">Szenario </w:t>
      </w:r>
      <w:r w:rsidR="00F47577" w:rsidRPr="00651155">
        <w:rPr>
          <w:b w:val="0"/>
        </w:rPr>
        <w:t xml:space="preserve">drei: </w:t>
      </w:r>
      <w:r w:rsidRPr="00651155">
        <w:rPr>
          <w:b w:val="0"/>
        </w:rPr>
        <w:t>D</w:t>
      </w:r>
      <w:r w:rsidR="00585FFA" w:rsidRPr="00651155">
        <w:rPr>
          <w:b w:val="0"/>
        </w:rPr>
        <w:t xml:space="preserve">ie Grube </w:t>
      </w:r>
      <w:r w:rsidRPr="00651155">
        <w:rPr>
          <w:b w:val="0"/>
        </w:rPr>
        <w:t xml:space="preserve">ist </w:t>
      </w:r>
      <w:r w:rsidR="00585FFA" w:rsidRPr="00651155">
        <w:rPr>
          <w:b w:val="0"/>
        </w:rPr>
        <w:t>stark beschädigt</w:t>
      </w:r>
      <w:r w:rsidRPr="00651155">
        <w:rPr>
          <w:b w:val="0"/>
        </w:rPr>
        <w:t xml:space="preserve">. Doch selbst jetzt </w:t>
      </w:r>
      <w:r w:rsidR="00585FFA" w:rsidRPr="00651155">
        <w:rPr>
          <w:b w:val="0"/>
        </w:rPr>
        <w:t>kann mit einer Standardausführung gearbeitet werden</w:t>
      </w:r>
      <w:r w:rsidRPr="00651155">
        <w:rPr>
          <w:b w:val="0"/>
        </w:rPr>
        <w:t>: D</w:t>
      </w:r>
      <w:r w:rsidR="00585FFA" w:rsidRPr="00651155">
        <w:rPr>
          <w:b w:val="0"/>
        </w:rPr>
        <w:t>urch Ausstemmen des Betons wird eine Eingießfuge erstellt und anschließend eine HTL3-FR in Standardgröße eingegossen.</w:t>
      </w:r>
    </w:p>
    <w:p w14:paraId="422FD7A0" w14:textId="413B4BE4" w:rsidR="00585FFA" w:rsidRPr="00651155" w:rsidRDefault="00585FFA" w:rsidP="00D57FB0">
      <w:pPr>
        <w:pStyle w:val="PM-Lead"/>
        <w:tabs>
          <w:tab w:val="left" w:pos="4962"/>
        </w:tabs>
        <w:spacing w:before="120" w:after="0"/>
        <w:ind w:right="4150"/>
        <w:jc w:val="left"/>
        <w:rPr>
          <w:b w:val="0"/>
        </w:rPr>
      </w:pPr>
      <w:r w:rsidRPr="00651155">
        <w:rPr>
          <w:b w:val="0"/>
        </w:rPr>
        <w:t>Die Vorteile liegen auf der Hand: Die aufwändige Suche nach einer passenden Lösung entfällt. Kostspielige Sonderlösungen werden zur Ausnahme. Die Renovierungslösung ist ebenso schnell verfügbar wie eine Standardlösung für den Neubau. Da für den beweglichen Teil der Überladebrücke – Plattform, Lippe und Hydraulik – standardisierte Bauteile zum Einsatz kommen, sind diese auch für den späteren Ersatzfall schnell verfügbar.</w:t>
      </w:r>
    </w:p>
    <w:p w14:paraId="167A1DCA" w14:textId="53036145" w:rsidR="0091587C" w:rsidRPr="00F80FD1" w:rsidRDefault="00BF7517" w:rsidP="00D57FB0">
      <w:pPr>
        <w:pStyle w:val="PM-Lead"/>
        <w:tabs>
          <w:tab w:val="left" w:pos="4962"/>
        </w:tabs>
        <w:spacing w:before="120" w:after="0"/>
        <w:ind w:right="4150"/>
        <w:jc w:val="left"/>
        <w:rPr>
          <w:b w:val="0"/>
          <w:bCs w:val="0"/>
        </w:rPr>
      </w:pPr>
      <w:r w:rsidRPr="00651155">
        <w:rPr>
          <w:b w:val="0"/>
          <w:bCs w:val="0"/>
        </w:rPr>
        <w:t xml:space="preserve">Die innovative Renovierungslösung </w:t>
      </w:r>
      <w:r w:rsidR="00DE5982">
        <w:rPr>
          <w:b w:val="0"/>
          <w:bCs w:val="0"/>
        </w:rPr>
        <w:t xml:space="preserve">beinhaltet alle Vorteile der neuen </w:t>
      </w:r>
      <w:r w:rsidR="00A41E97">
        <w:rPr>
          <w:b w:val="0"/>
          <w:bCs w:val="0"/>
        </w:rPr>
        <w:t>Verladebrücken-Generation</w:t>
      </w:r>
      <w:r w:rsidR="00DD2BBF">
        <w:rPr>
          <w:b w:val="0"/>
          <w:bCs w:val="0"/>
        </w:rPr>
        <w:t xml:space="preserve"> HTL3</w:t>
      </w:r>
      <w:r w:rsidR="00A41E97">
        <w:rPr>
          <w:b w:val="0"/>
          <w:bCs w:val="0"/>
        </w:rPr>
        <w:t xml:space="preserve"> und überträgt sie </w:t>
      </w:r>
      <w:r w:rsidR="001C23DA">
        <w:rPr>
          <w:b w:val="0"/>
          <w:bCs w:val="0"/>
        </w:rPr>
        <w:t xml:space="preserve">auf das Bauen im Bestand: </w:t>
      </w:r>
      <w:r w:rsidR="00A47F94">
        <w:rPr>
          <w:b w:val="0"/>
          <w:bCs w:val="0"/>
        </w:rPr>
        <w:t>eine signi</w:t>
      </w:r>
      <w:r w:rsidR="00561F91">
        <w:rPr>
          <w:b w:val="0"/>
          <w:bCs w:val="0"/>
        </w:rPr>
        <w:t xml:space="preserve">fikant erhöhte und durch zahlreiche Ermüdungstests belegte Lebensdauer, </w:t>
      </w:r>
      <w:r w:rsidR="00750495">
        <w:rPr>
          <w:b w:val="0"/>
          <w:bCs w:val="0"/>
        </w:rPr>
        <w:t>eine intelligente Materialauswahl, die den CO</w:t>
      </w:r>
      <w:r w:rsidR="00750495" w:rsidRPr="599077AE">
        <w:rPr>
          <w:b w:val="0"/>
          <w:bCs w:val="0"/>
          <w:vertAlign w:val="subscript"/>
        </w:rPr>
        <w:t>2</w:t>
      </w:r>
      <w:r w:rsidR="00750495">
        <w:rPr>
          <w:b w:val="0"/>
          <w:bCs w:val="0"/>
        </w:rPr>
        <w:t xml:space="preserve">-Fußabdruck </w:t>
      </w:r>
      <w:r w:rsidR="001F20D4">
        <w:rPr>
          <w:b w:val="0"/>
          <w:bCs w:val="0"/>
        </w:rPr>
        <w:t xml:space="preserve">im Vergleich zum Vorgängermodell HTL2 </w:t>
      </w:r>
      <w:r w:rsidR="00750495">
        <w:rPr>
          <w:b w:val="0"/>
          <w:bCs w:val="0"/>
        </w:rPr>
        <w:t xml:space="preserve">um ca. 10 Prozent </w:t>
      </w:r>
      <w:r w:rsidR="001F20D4">
        <w:rPr>
          <w:b w:val="0"/>
          <w:bCs w:val="0"/>
        </w:rPr>
        <w:t>reduziert</w:t>
      </w:r>
      <w:r w:rsidR="0044242A">
        <w:rPr>
          <w:b w:val="0"/>
          <w:bCs w:val="0"/>
        </w:rPr>
        <w:t>,</w:t>
      </w:r>
      <w:r w:rsidR="001F20D4">
        <w:rPr>
          <w:b w:val="0"/>
          <w:bCs w:val="0"/>
        </w:rPr>
        <w:t xml:space="preserve"> und </w:t>
      </w:r>
      <w:r w:rsidR="00C74EB5">
        <w:rPr>
          <w:b w:val="0"/>
          <w:bCs w:val="0"/>
        </w:rPr>
        <w:t>eine bis ins Detail optimierte</w:t>
      </w:r>
      <w:r w:rsidR="00B36281">
        <w:rPr>
          <w:b w:val="0"/>
          <w:bCs w:val="0"/>
        </w:rPr>
        <w:t>, wartungsfreundliche</w:t>
      </w:r>
      <w:r w:rsidR="00C74EB5">
        <w:rPr>
          <w:b w:val="0"/>
          <w:bCs w:val="0"/>
        </w:rPr>
        <w:t xml:space="preserve"> Gesamtkonstruktion.</w:t>
      </w:r>
      <w:r w:rsidR="00BF5852">
        <w:rPr>
          <w:b w:val="0"/>
          <w:bCs w:val="0"/>
        </w:rPr>
        <w:t xml:space="preserve"> D</w:t>
      </w:r>
      <w:r w:rsidR="00F80FD1">
        <w:rPr>
          <w:b w:val="0"/>
          <w:bCs w:val="0"/>
        </w:rPr>
        <w:t>as</w:t>
      </w:r>
      <w:r w:rsidR="00260F3A">
        <w:rPr>
          <w:b w:val="0"/>
          <w:bCs w:val="0"/>
        </w:rPr>
        <w:t xml:space="preserve"> </w:t>
      </w:r>
      <w:r w:rsidR="00585FFA" w:rsidRPr="00651155">
        <w:rPr>
          <w:b w:val="0"/>
          <w:bCs w:val="0"/>
        </w:rPr>
        <w:t>neue Einbaumodel</w:t>
      </w:r>
      <w:r w:rsidR="00F80FD1" w:rsidRPr="00651155">
        <w:rPr>
          <w:b w:val="0"/>
          <w:bCs w:val="0"/>
        </w:rPr>
        <w:t>l</w:t>
      </w:r>
      <w:r w:rsidR="00585FFA" w:rsidRPr="00651155">
        <w:rPr>
          <w:b w:val="0"/>
          <w:bCs w:val="0"/>
        </w:rPr>
        <w:t xml:space="preserve"> HTL3-R</w:t>
      </w:r>
      <w:r w:rsidR="00260F3A" w:rsidRPr="00651155">
        <w:rPr>
          <w:b w:val="0"/>
          <w:bCs w:val="0"/>
        </w:rPr>
        <w:t xml:space="preserve"> </w:t>
      </w:r>
      <w:r w:rsidR="00260F3A">
        <w:rPr>
          <w:b w:val="0"/>
          <w:bCs w:val="0"/>
        </w:rPr>
        <w:t xml:space="preserve">ist </w:t>
      </w:r>
      <w:r w:rsidR="00F8403D">
        <w:rPr>
          <w:b w:val="0"/>
          <w:bCs w:val="0"/>
        </w:rPr>
        <w:t xml:space="preserve">demnächst </w:t>
      </w:r>
      <w:r w:rsidR="00585FFA" w:rsidRPr="00651155">
        <w:rPr>
          <w:b w:val="0"/>
          <w:bCs w:val="0"/>
        </w:rPr>
        <w:t>verfügbar</w:t>
      </w:r>
      <w:r w:rsidR="00B33D50">
        <w:rPr>
          <w:b w:val="0"/>
          <w:bCs w:val="0"/>
        </w:rPr>
        <w:t>.</w:t>
      </w:r>
    </w:p>
    <w:p w14:paraId="4D184BF1" w14:textId="4E7F8591" w:rsidR="00AC2DF5" w:rsidRDefault="00AC2DF5" w:rsidP="00AC2DF5">
      <w:pPr>
        <w:pStyle w:val="PM-Standard"/>
        <w:spacing w:before="120" w:after="0"/>
        <w:ind w:right="4162"/>
        <w:jc w:val="right"/>
      </w:pPr>
      <w:r w:rsidRPr="00363BF0">
        <w:rPr>
          <w:sz w:val="18"/>
          <w:szCs w:val="18"/>
        </w:rPr>
        <w:t>(</w:t>
      </w:r>
      <w:r w:rsidR="00946190">
        <w:rPr>
          <w:sz w:val="18"/>
          <w:szCs w:val="18"/>
        </w:rPr>
        <w:t>2.4</w:t>
      </w:r>
      <w:r w:rsidR="00C7736F">
        <w:rPr>
          <w:sz w:val="18"/>
          <w:szCs w:val="18"/>
        </w:rPr>
        <w:t>88</w:t>
      </w:r>
      <w:r>
        <w:rPr>
          <w:sz w:val="18"/>
          <w:szCs w:val="18"/>
        </w:rPr>
        <w:t xml:space="preserve"> </w:t>
      </w:r>
      <w:r w:rsidRPr="00363BF0">
        <w:rPr>
          <w:sz w:val="18"/>
          <w:szCs w:val="18"/>
        </w:rPr>
        <w:t>Zeichen inkl. Leerschläge)</w:t>
      </w:r>
    </w:p>
    <w:p w14:paraId="6D733A4B" w14:textId="77777777" w:rsidR="00AC2DF5" w:rsidRDefault="00AC2DF5" w:rsidP="00AC2DF5">
      <w:pPr>
        <w:rPr>
          <w:rFonts w:ascii="Arial" w:hAnsi="Arial" w:cs="Arial"/>
          <w:b/>
          <w:sz w:val="22"/>
          <w:szCs w:val="22"/>
        </w:rPr>
      </w:pPr>
    </w:p>
    <w:p w14:paraId="7890415C" w14:textId="77777777" w:rsidR="00AC2DF5" w:rsidRDefault="00AC2DF5" w:rsidP="00AC2DF5">
      <w:pPr>
        <w:rPr>
          <w:rFonts w:ascii="Arial" w:hAnsi="Arial" w:cs="Arial"/>
          <w:b/>
          <w:sz w:val="22"/>
          <w:szCs w:val="22"/>
        </w:rPr>
      </w:pPr>
    </w:p>
    <w:p w14:paraId="512858D6" w14:textId="77777777" w:rsidR="00AC2DF5" w:rsidRPr="00766593" w:rsidRDefault="00AC2DF5" w:rsidP="7E1D2947">
      <w:pPr>
        <w:rPr>
          <w:rFonts w:ascii="Arial" w:hAnsi="Arial" w:cs="Arial"/>
          <w:b/>
          <w:bCs/>
          <w:sz w:val="22"/>
          <w:szCs w:val="22"/>
        </w:rPr>
      </w:pPr>
      <w:r w:rsidRPr="7E1D2947">
        <w:rPr>
          <w:rFonts w:ascii="Arial" w:hAnsi="Arial" w:cs="Arial"/>
          <w:b/>
          <w:bCs/>
          <w:sz w:val="22"/>
          <w:szCs w:val="22"/>
        </w:rPr>
        <w:t>Bilder und Bildunterzeilen:</w:t>
      </w:r>
    </w:p>
    <w:p w14:paraId="6E6FBA88" w14:textId="7301167A" w:rsidR="00AC2DF5" w:rsidRDefault="00AC2DF5" w:rsidP="7E1D2947">
      <w:pPr>
        <w:spacing w:before="120"/>
        <w:rPr>
          <w:rFonts w:ascii="Arial" w:hAnsi="Arial" w:cs="Arial"/>
          <w:b/>
          <w:bCs/>
          <w:sz w:val="22"/>
          <w:szCs w:val="22"/>
        </w:rPr>
      </w:pPr>
    </w:p>
    <w:p w14:paraId="13E4F1AC" w14:textId="2C367F93" w:rsidR="00AC2DF5" w:rsidRDefault="40B81BB8" w:rsidP="7E1D2947">
      <w:pPr>
        <w:spacing w:before="120"/>
        <w:ind w:right="4162"/>
      </w:pPr>
      <w:r>
        <w:rPr>
          <w:noProof/>
        </w:rPr>
        <w:drawing>
          <wp:inline distT="0" distB="0" distL="0" distR="0" wp14:anchorId="5DF8DD61" wp14:editId="3514F443">
            <wp:extent cx="3600000" cy="2088427"/>
            <wp:effectExtent l="0" t="0" r="0" b="0"/>
            <wp:docPr id="1232233931" name="Grafik 1232233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2088427"/>
                    </a:xfrm>
                    <a:prstGeom prst="rect">
                      <a:avLst/>
                    </a:prstGeom>
                  </pic:spPr>
                </pic:pic>
              </a:graphicData>
            </a:graphic>
          </wp:inline>
        </w:drawing>
      </w:r>
    </w:p>
    <w:p w14:paraId="15CEB87E" w14:textId="32BB4CD3" w:rsidR="7E1D2947" w:rsidRPr="009F4087" w:rsidRDefault="40B81BB8" w:rsidP="009F4087">
      <w:pPr>
        <w:pStyle w:val="PM-Standard"/>
        <w:tabs>
          <w:tab w:val="left" w:pos="5954"/>
        </w:tabs>
        <w:spacing w:before="120" w:after="0"/>
        <w:ind w:right="4162"/>
        <w:jc w:val="left"/>
      </w:pPr>
      <w:r w:rsidRPr="7E1D2947">
        <w:rPr>
          <w:b/>
          <w:bCs/>
        </w:rPr>
        <w:t xml:space="preserve">Bild 2: </w:t>
      </w:r>
      <w:r>
        <w:t>Ist die bestehende Grube zu breit oder zu lang für eine Standardgröße, kommt das neue Einbaumodell HTL3-R zum Einsatz</w:t>
      </w:r>
      <w:r w:rsidR="67AD52CF">
        <w:t>. Variable Adapter passen die Ladebrücke bedarfsgerecht in die Grube ein.</w:t>
      </w:r>
    </w:p>
    <w:p w14:paraId="3C37B536" w14:textId="7720FD9E" w:rsidR="001B1FCD" w:rsidRPr="00AC2DF5" w:rsidRDefault="00AC2DF5" w:rsidP="00AC2DF5">
      <w:pPr>
        <w:pStyle w:val="PM-Abschnitt"/>
        <w:spacing w:before="240"/>
        <w:ind w:right="278"/>
        <w:rPr>
          <w:bCs/>
          <w:sz w:val="22"/>
        </w:rPr>
      </w:pPr>
      <w:r>
        <w:rPr>
          <w:bCs/>
          <w:sz w:val="22"/>
        </w:rPr>
        <w:t xml:space="preserve">Fotos: Hörmann </w:t>
      </w:r>
    </w:p>
    <w:sectPr w:rsidR="001B1FCD" w:rsidRPr="00AC2DF5"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98EA8" w14:textId="77777777" w:rsidR="00206D62" w:rsidRDefault="00206D62">
      <w:r>
        <w:separator/>
      </w:r>
    </w:p>
  </w:endnote>
  <w:endnote w:type="continuationSeparator" w:id="0">
    <w:p w14:paraId="113FB611" w14:textId="77777777" w:rsidR="00206D62" w:rsidRDefault="00206D62">
      <w:r>
        <w:continuationSeparator/>
      </w:r>
    </w:p>
  </w:endnote>
  <w:endnote w:type="continuationNotice" w:id="1">
    <w:p w14:paraId="11C6BD55" w14:textId="77777777" w:rsidR="00206D62" w:rsidRDefault="00206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6D1A7747"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PM</w:t>
    </w:r>
    <w:r w:rsidR="00192B0F">
      <w:rPr>
        <w:rFonts w:ascii="Arial" w:hAnsi="Arial" w:cs="Arial"/>
        <w:color w:val="808080"/>
        <w:sz w:val="16"/>
        <w:szCs w:val="16"/>
      </w:rPr>
      <w:t xml:space="preserve"> 25</w:t>
    </w:r>
    <w:r w:rsidR="00D45453">
      <w:rPr>
        <w:rFonts w:ascii="Arial" w:hAnsi="Arial" w:cs="Arial"/>
        <w:color w:val="808080"/>
        <w:sz w:val="16"/>
        <w:szCs w:val="16"/>
      </w:rPr>
      <w:t>09</w:t>
    </w:r>
    <w:r>
      <w:rPr>
        <w:rFonts w:ascii="Arial" w:hAnsi="Arial" w:cs="Arial"/>
        <w:color w:val="808080"/>
        <w:sz w:val="16"/>
        <w:szCs w:val="16"/>
      </w:rPr>
      <w:t xml:space="preserve"> </w:t>
    </w:r>
    <w:r w:rsidR="00D57FB0">
      <w:rPr>
        <w:rFonts w:ascii="Arial" w:hAnsi="Arial" w:cs="Arial"/>
        <w:color w:val="808080"/>
        <w:sz w:val="16"/>
        <w:szCs w:val="16"/>
      </w:rPr>
      <w:t>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A82CA" w14:textId="77777777" w:rsidR="00206D62" w:rsidRDefault="00206D62">
      <w:r>
        <w:separator/>
      </w:r>
    </w:p>
  </w:footnote>
  <w:footnote w:type="continuationSeparator" w:id="0">
    <w:p w14:paraId="44A25D5A" w14:textId="77777777" w:rsidR="00206D62" w:rsidRDefault="00206D62">
      <w:r>
        <w:continuationSeparator/>
      </w:r>
    </w:p>
  </w:footnote>
  <w:footnote w:type="continuationNotice" w:id="1">
    <w:p w14:paraId="7ECBFCC5" w14:textId="77777777" w:rsidR="00206D62" w:rsidRDefault="00206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0ED"/>
    <w:rsid w:val="00001E55"/>
    <w:rsid w:val="00001EA4"/>
    <w:rsid w:val="00001EA5"/>
    <w:rsid w:val="000020C1"/>
    <w:rsid w:val="00003BCE"/>
    <w:rsid w:val="00003E44"/>
    <w:rsid w:val="0000456D"/>
    <w:rsid w:val="0000491F"/>
    <w:rsid w:val="00004A0E"/>
    <w:rsid w:val="00005A2D"/>
    <w:rsid w:val="0000610D"/>
    <w:rsid w:val="000064AE"/>
    <w:rsid w:val="00006AE7"/>
    <w:rsid w:val="00007878"/>
    <w:rsid w:val="000104D5"/>
    <w:rsid w:val="00010AB0"/>
    <w:rsid w:val="00010E65"/>
    <w:rsid w:val="00010FCE"/>
    <w:rsid w:val="00011B00"/>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305"/>
    <w:rsid w:val="0003074F"/>
    <w:rsid w:val="00032025"/>
    <w:rsid w:val="00032B9A"/>
    <w:rsid w:val="00032CB0"/>
    <w:rsid w:val="00033A08"/>
    <w:rsid w:val="00034528"/>
    <w:rsid w:val="00034594"/>
    <w:rsid w:val="00034E07"/>
    <w:rsid w:val="000353EC"/>
    <w:rsid w:val="000364E6"/>
    <w:rsid w:val="00036911"/>
    <w:rsid w:val="00040160"/>
    <w:rsid w:val="000411FD"/>
    <w:rsid w:val="00041EB4"/>
    <w:rsid w:val="00042239"/>
    <w:rsid w:val="00042326"/>
    <w:rsid w:val="00042723"/>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3E38"/>
    <w:rsid w:val="0005474D"/>
    <w:rsid w:val="0005485F"/>
    <w:rsid w:val="00054F1A"/>
    <w:rsid w:val="00055554"/>
    <w:rsid w:val="0005699A"/>
    <w:rsid w:val="00056A05"/>
    <w:rsid w:val="00057413"/>
    <w:rsid w:val="00057438"/>
    <w:rsid w:val="00061850"/>
    <w:rsid w:val="00061B80"/>
    <w:rsid w:val="00061BAA"/>
    <w:rsid w:val="000622E1"/>
    <w:rsid w:val="00062E60"/>
    <w:rsid w:val="00063662"/>
    <w:rsid w:val="00063C02"/>
    <w:rsid w:val="000641E9"/>
    <w:rsid w:val="00064F56"/>
    <w:rsid w:val="00065298"/>
    <w:rsid w:val="00065A71"/>
    <w:rsid w:val="00065B88"/>
    <w:rsid w:val="00065D4F"/>
    <w:rsid w:val="000668D1"/>
    <w:rsid w:val="00066D21"/>
    <w:rsid w:val="0006728A"/>
    <w:rsid w:val="00067610"/>
    <w:rsid w:val="00067679"/>
    <w:rsid w:val="00067806"/>
    <w:rsid w:val="00067E44"/>
    <w:rsid w:val="000701D2"/>
    <w:rsid w:val="000702CC"/>
    <w:rsid w:val="00070AB1"/>
    <w:rsid w:val="00072521"/>
    <w:rsid w:val="00072CEE"/>
    <w:rsid w:val="000736F7"/>
    <w:rsid w:val="00075641"/>
    <w:rsid w:val="00075AA2"/>
    <w:rsid w:val="0007609D"/>
    <w:rsid w:val="0007631E"/>
    <w:rsid w:val="0007670C"/>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4B6C"/>
    <w:rsid w:val="000858B3"/>
    <w:rsid w:val="00086A91"/>
    <w:rsid w:val="00086B36"/>
    <w:rsid w:val="00087F2C"/>
    <w:rsid w:val="00087F86"/>
    <w:rsid w:val="00090860"/>
    <w:rsid w:val="00090905"/>
    <w:rsid w:val="000909F1"/>
    <w:rsid w:val="00090E4F"/>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94E"/>
    <w:rsid w:val="000C6A13"/>
    <w:rsid w:val="000C6FDB"/>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8F"/>
    <w:rsid w:val="000D4ADF"/>
    <w:rsid w:val="000D4E6C"/>
    <w:rsid w:val="000D62ED"/>
    <w:rsid w:val="000D63BC"/>
    <w:rsid w:val="000D71B7"/>
    <w:rsid w:val="000D7902"/>
    <w:rsid w:val="000D7A67"/>
    <w:rsid w:val="000D7F93"/>
    <w:rsid w:val="000E0418"/>
    <w:rsid w:val="000E1125"/>
    <w:rsid w:val="000E2558"/>
    <w:rsid w:val="000E2A57"/>
    <w:rsid w:val="000E2F54"/>
    <w:rsid w:val="000E31F1"/>
    <w:rsid w:val="000E363E"/>
    <w:rsid w:val="000E3BB3"/>
    <w:rsid w:val="000E3C64"/>
    <w:rsid w:val="000E40E5"/>
    <w:rsid w:val="000E4709"/>
    <w:rsid w:val="000E4F94"/>
    <w:rsid w:val="000E5026"/>
    <w:rsid w:val="000E5B36"/>
    <w:rsid w:val="000E6482"/>
    <w:rsid w:val="000E6D65"/>
    <w:rsid w:val="000E6E1C"/>
    <w:rsid w:val="000E76A4"/>
    <w:rsid w:val="000E76F1"/>
    <w:rsid w:val="000E77F5"/>
    <w:rsid w:val="000E7BD4"/>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0"/>
    <w:rsid w:val="00101CF5"/>
    <w:rsid w:val="001020D5"/>
    <w:rsid w:val="00102832"/>
    <w:rsid w:val="001028B3"/>
    <w:rsid w:val="00102C39"/>
    <w:rsid w:val="00102EB5"/>
    <w:rsid w:val="00103946"/>
    <w:rsid w:val="00104C5D"/>
    <w:rsid w:val="00105F82"/>
    <w:rsid w:val="001067F4"/>
    <w:rsid w:val="00106EE1"/>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3692"/>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AFB"/>
    <w:rsid w:val="00165E88"/>
    <w:rsid w:val="0016626F"/>
    <w:rsid w:val="00166DB7"/>
    <w:rsid w:val="0016745F"/>
    <w:rsid w:val="0016775C"/>
    <w:rsid w:val="0016797A"/>
    <w:rsid w:val="00170955"/>
    <w:rsid w:val="00171506"/>
    <w:rsid w:val="001717CE"/>
    <w:rsid w:val="00172D12"/>
    <w:rsid w:val="00172DF9"/>
    <w:rsid w:val="00172EF5"/>
    <w:rsid w:val="001730F4"/>
    <w:rsid w:val="00173522"/>
    <w:rsid w:val="001737AC"/>
    <w:rsid w:val="00174BCB"/>
    <w:rsid w:val="001758B7"/>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2B0F"/>
    <w:rsid w:val="0019380D"/>
    <w:rsid w:val="0019439F"/>
    <w:rsid w:val="00194509"/>
    <w:rsid w:val="001945A5"/>
    <w:rsid w:val="001950F0"/>
    <w:rsid w:val="00195859"/>
    <w:rsid w:val="0019637E"/>
    <w:rsid w:val="00196420"/>
    <w:rsid w:val="00196564"/>
    <w:rsid w:val="001978E8"/>
    <w:rsid w:val="001A042D"/>
    <w:rsid w:val="001A049C"/>
    <w:rsid w:val="001A0BAF"/>
    <w:rsid w:val="001A17E7"/>
    <w:rsid w:val="001A25CE"/>
    <w:rsid w:val="001A26E2"/>
    <w:rsid w:val="001A309F"/>
    <w:rsid w:val="001A3352"/>
    <w:rsid w:val="001A4AF1"/>
    <w:rsid w:val="001A507E"/>
    <w:rsid w:val="001A5F08"/>
    <w:rsid w:val="001A5F4C"/>
    <w:rsid w:val="001A6968"/>
    <w:rsid w:val="001A7350"/>
    <w:rsid w:val="001B00B3"/>
    <w:rsid w:val="001B090B"/>
    <w:rsid w:val="001B0A5E"/>
    <w:rsid w:val="001B0C17"/>
    <w:rsid w:val="001B1164"/>
    <w:rsid w:val="001B14E2"/>
    <w:rsid w:val="001B1690"/>
    <w:rsid w:val="001B1E0B"/>
    <w:rsid w:val="001B1FCD"/>
    <w:rsid w:val="001B20DC"/>
    <w:rsid w:val="001B24F7"/>
    <w:rsid w:val="001B371B"/>
    <w:rsid w:val="001B39BD"/>
    <w:rsid w:val="001B41C8"/>
    <w:rsid w:val="001B428C"/>
    <w:rsid w:val="001B430A"/>
    <w:rsid w:val="001B67B7"/>
    <w:rsid w:val="001B6BD7"/>
    <w:rsid w:val="001B6C6E"/>
    <w:rsid w:val="001B7C96"/>
    <w:rsid w:val="001C1675"/>
    <w:rsid w:val="001C238F"/>
    <w:rsid w:val="001C23DA"/>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3CB"/>
    <w:rsid w:val="001D240B"/>
    <w:rsid w:val="001D25A9"/>
    <w:rsid w:val="001D2CD3"/>
    <w:rsid w:val="001D3089"/>
    <w:rsid w:val="001D4183"/>
    <w:rsid w:val="001D42A8"/>
    <w:rsid w:val="001D42B1"/>
    <w:rsid w:val="001D430B"/>
    <w:rsid w:val="001D4459"/>
    <w:rsid w:val="001D4ABA"/>
    <w:rsid w:val="001D526D"/>
    <w:rsid w:val="001D55D1"/>
    <w:rsid w:val="001D60C7"/>
    <w:rsid w:val="001D68B8"/>
    <w:rsid w:val="001D7DD6"/>
    <w:rsid w:val="001D7E3D"/>
    <w:rsid w:val="001E003E"/>
    <w:rsid w:val="001E11B5"/>
    <w:rsid w:val="001E1802"/>
    <w:rsid w:val="001E2072"/>
    <w:rsid w:val="001E20E5"/>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8E6"/>
    <w:rsid w:val="001F1952"/>
    <w:rsid w:val="001F1F52"/>
    <w:rsid w:val="001F20D4"/>
    <w:rsid w:val="001F210F"/>
    <w:rsid w:val="001F2B55"/>
    <w:rsid w:val="001F2E48"/>
    <w:rsid w:val="001F4733"/>
    <w:rsid w:val="001F474A"/>
    <w:rsid w:val="001F6504"/>
    <w:rsid w:val="001F70F0"/>
    <w:rsid w:val="00200E84"/>
    <w:rsid w:val="002011B1"/>
    <w:rsid w:val="00201255"/>
    <w:rsid w:val="0020162D"/>
    <w:rsid w:val="00201D93"/>
    <w:rsid w:val="00201E2C"/>
    <w:rsid w:val="0020300C"/>
    <w:rsid w:val="002039B5"/>
    <w:rsid w:val="00203AA6"/>
    <w:rsid w:val="0020440C"/>
    <w:rsid w:val="002054AC"/>
    <w:rsid w:val="00206D62"/>
    <w:rsid w:val="0020741E"/>
    <w:rsid w:val="0020748E"/>
    <w:rsid w:val="00207618"/>
    <w:rsid w:val="00210EB0"/>
    <w:rsid w:val="00211825"/>
    <w:rsid w:val="002129A4"/>
    <w:rsid w:val="002132EA"/>
    <w:rsid w:val="00215E8F"/>
    <w:rsid w:val="00215FC5"/>
    <w:rsid w:val="00217AEE"/>
    <w:rsid w:val="00217FB2"/>
    <w:rsid w:val="002203DB"/>
    <w:rsid w:val="002203F6"/>
    <w:rsid w:val="00220C89"/>
    <w:rsid w:val="00220D9C"/>
    <w:rsid w:val="002215D5"/>
    <w:rsid w:val="002216E1"/>
    <w:rsid w:val="0022182F"/>
    <w:rsid w:val="00222FBA"/>
    <w:rsid w:val="00224062"/>
    <w:rsid w:val="0022494F"/>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990"/>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3A"/>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0EEF"/>
    <w:rsid w:val="002710F0"/>
    <w:rsid w:val="0027178F"/>
    <w:rsid w:val="00271E0A"/>
    <w:rsid w:val="00272190"/>
    <w:rsid w:val="00272266"/>
    <w:rsid w:val="0027392E"/>
    <w:rsid w:val="00273AE6"/>
    <w:rsid w:val="00273BD8"/>
    <w:rsid w:val="002745A8"/>
    <w:rsid w:val="002746D0"/>
    <w:rsid w:val="00274913"/>
    <w:rsid w:val="00274B4F"/>
    <w:rsid w:val="002757D9"/>
    <w:rsid w:val="00275CAD"/>
    <w:rsid w:val="002764DC"/>
    <w:rsid w:val="00276702"/>
    <w:rsid w:val="00276725"/>
    <w:rsid w:val="00276824"/>
    <w:rsid w:val="00277861"/>
    <w:rsid w:val="00277D2D"/>
    <w:rsid w:val="00280A29"/>
    <w:rsid w:val="002814C1"/>
    <w:rsid w:val="00282A41"/>
    <w:rsid w:val="0028303D"/>
    <w:rsid w:val="0028354D"/>
    <w:rsid w:val="00283B69"/>
    <w:rsid w:val="002847B3"/>
    <w:rsid w:val="00285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06FC"/>
    <w:rsid w:val="002A1441"/>
    <w:rsid w:val="002A39B1"/>
    <w:rsid w:val="002A497A"/>
    <w:rsid w:val="002A4AED"/>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56A8"/>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4A1"/>
    <w:rsid w:val="002D2901"/>
    <w:rsid w:val="002D32FE"/>
    <w:rsid w:val="002D352C"/>
    <w:rsid w:val="002D3C4A"/>
    <w:rsid w:val="002D3D0D"/>
    <w:rsid w:val="002D41DA"/>
    <w:rsid w:val="002D58A6"/>
    <w:rsid w:val="002D688C"/>
    <w:rsid w:val="002D6C11"/>
    <w:rsid w:val="002D6C8D"/>
    <w:rsid w:val="002D77A0"/>
    <w:rsid w:val="002E19BB"/>
    <w:rsid w:val="002E1D49"/>
    <w:rsid w:val="002E217A"/>
    <w:rsid w:val="002E309A"/>
    <w:rsid w:val="002E319D"/>
    <w:rsid w:val="002E3F44"/>
    <w:rsid w:val="002E65BD"/>
    <w:rsid w:val="002E6AA8"/>
    <w:rsid w:val="002E6B64"/>
    <w:rsid w:val="002E6F94"/>
    <w:rsid w:val="002E7175"/>
    <w:rsid w:val="002E77BE"/>
    <w:rsid w:val="002E7862"/>
    <w:rsid w:val="002F027C"/>
    <w:rsid w:val="002F103B"/>
    <w:rsid w:val="002F4F4E"/>
    <w:rsid w:val="002F55C6"/>
    <w:rsid w:val="002F56F4"/>
    <w:rsid w:val="002F57B6"/>
    <w:rsid w:val="002F60FA"/>
    <w:rsid w:val="002F66E2"/>
    <w:rsid w:val="002F66E9"/>
    <w:rsid w:val="002F69C6"/>
    <w:rsid w:val="002F7075"/>
    <w:rsid w:val="002F70A0"/>
    <w:rsid w:val="002F736E"/>
    <w:rsid w:val="003003D3"/>
    <w:rsid w:val="00300A0F"/>
    <w:rsid w:val="0030154F"/>
    <w:rsid w:val="0030172E"/>
    <w:rsid w:val="00301AA0"/>
    <w:rsid w:val="003020BE"/>
    <w:rsid w:val="00302858"/>
    <w:rsid w:val="00302F98"/>
    <w:rsid w:val="003031BD"/>
    <w:rsid w:val="00303459"/>
    <w:rsid w:val="003036A5"/>
    <w:rsid w:val="00304C36"/>
    <w:rsid w:val="003050F8"/>
    <w:rsid w:val="00306D58"/>
    <w:rsid w:val="003071F2"/>
    <w:rsid w:val="00307234"/>
    <w:rsid w:val="00310002"/>
    <w:rsid w:val="00310E9B"/>
    <w:rsid w:val="00311A6D"/>
    <w:rsid w:val="00311D41"/>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376A6"/>
    <w:rsid w:val="00341294"/>
    <w:rsid w:val="00341B73"/>
    <w:rsid w:val="00341BA1"/>
    <w:rsid w:val="00341BB8"/>
    <w:rsid w:val="003436B0"/>
    <w:rsid w:val="003443F9"/>
    <w:rsid w:val="0034548C"/>
    <w:rsid w:val="00345BF6"/>
    <w:rsid w:val="00345D92"/>
    <w:rsid w:val="00346104"/>
    <w:rsid w:val="003466A1"/>
    <w:rsid w:val="003472FB"/>
    <w:rsid w:val="00350899"/>
    <w:rsid w:val="0035144E"/>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07"/>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22D"/>
    <w:rsid w:val="0038671A"/>
    <w:rsid w:val="00386E03"/>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331"/>
    <w:rsid w:val="003B1A35"/>
    <w:rsid w:val="003B1FEF"/>
    <w:rsid w:val="003B3012"/>
    <w:rsid w:val="003B3381"/>
    <w:rsid w:val="003B36F1"/>
    <w:rsid w:val="003B3A57"/>
    <w:rsid w:val="003B3CA2"/>
    <w:rsid w:val="003B436C"/>
    <w:rsid w:val="003B5607"/>
    <w:rsid w:val="003B5AD5"/>
    <w:rsid w:val="003B6C34"/>
    <w:rsid w:val="003B6DB0"/>
    <w:rsid w:val="003B7A3E"/>
    <w:rsid w:val="003C19EA"/>
    <w:rsid w:val="003C1D1E"/>
    <w:rsid w:val="003C2174"/>
    <w:rsid w:val="003C2533"/>
    <w:rsid w:val="003C2C19"/>
    <w:rsid w:val="003C3020"/>
    <w:rsid w:val="003C3204"/>
    <w:rsid w:val="003C3F74"/>
    <w:rsid w:val="003C40F0"/>
    <w:rsid w:val="003C48A3"/>
    <w:rsid w:val="003C5121"/>
    <w:rsid w:val="003C612E"/>
    <w:rsid w:val="003C6725"/>
    <w:rsid w:val="003C69CA"/>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05C"/>
    <w:rsid w:val="003F58DF"/>
    <w:rsid w:val="003F5A83"/>
    <w:rsid w:val="003F6227"/>
    <w:rsid w:val="003F639C"/>
    <w:rsid w:val="003F6FDF"/>
    <w:rsid w:val="003F7BF1"/>
    <w:rsid w:val="00400113"/>
    <w:rsid w:val="0040130C"/>
    <w:rsid w:val="004015D9"/>
    <w:rsid w:val="00401910"/>
    <w:rsid w:val="004023B8"/>
    <w:rsid w:val="004026AB"/>
    <w:rsid w:val="00403698"/>
    <w:rsid w:val="00403979"/>
    <w:rsid w:val="00404E0E"/>
    <w:rsid w:val="00405138"/>
    <w:rsid w:val="0040524A"/>
    <w:rsid w:val="004056D0"/>
    <w:rsid w:val="00405825"/>
    <w:rsid w:val="00406783"/>
    <w:rsid w:val="00406D28"/>
    <w:rsid w:val="00407561"/>
    <w:rsid w:val="00407D49"/>
    <w:rsid w:val="00407D8E"/>
    <w:rsid w:val="0041073D"/>
    <w:rsid w:val="00410ABA"/>
    <w:rsid w:val="00410D8D"/>
    <w:rsid w:val="00410DDA"/>
    <w:rsid w:val="004111A7"/>
    <w:rsid w:val="0041200A"/>
    <w:rsid w:val="004129DD"/>
    <w:rsid w:val="00412C9F"/>
    <w:rsid w:val="00413E16"/>
    <w:rsid w:val="00415105"/>
    <w:rsid w:val="004173BB"/>
    <w:rsid w:val="004177DC"/>
    <w:rsid w:val="00417B9B"/>
    <w:rsid w:val="00420192"/>
    <w:rsid w:val="004210E8"/>
    <w:rsid w:val="00421184"/>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FA4"/>
    <w:rsid w:val="004353DE"/>
    <w:rsid w:val="00436348"/>
    <w:rsid w:val="00436497"/>
    <w:rsid w:val="0043780D"/>
    <w:rsid w:val="00437D49"/>
    <w:rsid w:val="00437D4E"/>
    <w:rsid w:val="00440BDD"/>
    <w:rsid w:val="004414C2"/>
    <w:rsid w:val="00441F8C"/>
    <w:rsid w:val="0044242A"/>
    <w:rsid w:val="00442654"/>
    <w:rsid w:val="004428DA"/>
    <w:rsid w:val="00442C9F"/>
    <w:rsid w:val="00443B10"/>
    <w:rsid w:val="00443BD4"/>
    <w:rsid w:val="00443E0A"/>
    <w:rsid w:val="00444419"/>
    <w:rsid w:val="0044443B"/>
    <w:rsid w:val="00445E0A"/>
    <w:rsid w:val="00445EDD"/>
    <w:rsid w:val="00447404"/>
    <w:rsid w:val="00447813"/>
    <w:rsid w:val="004478EF"/>
    <w:rsid w:val="00447F36"/>
    <w:rsid w:val="00451264"/>
    <w:rsid w:val="0045154C"/>
    <w:rsid w:val="004518A1"/>
    <w:rsid w:val="00451D26"/>
    <w:rsid w:val="0045315A"/>
    <w:rsid w:val="00453545"/>
    <w:rsid w:val="004543FB"/>
    <w:rsid w:val="0045444D"/>
    <w:rsid w:val="004546A0"/>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1358"/>
    <w:rsid w:val="0047188C"/>
    <w:rsid w:val="00472A55"/>
    <w:rsid w:val="00472F96"/>
    <w:rsid w:val="004739D9"/>
    <w:rsid w:val="00473EB2"/>
    <w:rsid w:val="00474A20"/>
    <w:rsid w:val="00475E35"/>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5AD"/>
    <w:rsid w:val="00494678"/>
    <w:rsid w:val="00494B18"/>
    <w:rsid w:val="00495674"/>
    <w:rsid w:val="004956E7"/>
    <w:rsid w:val="00495853"/>
    <w:rsid w:val="00495CBC"/>
    <w:rsid w:val="00495D68"/>
    <w:rsid w:val="0049615F"/>
    <w:rsid w:val="00496448"/>
    <w:rsid w:val="0049687A"/>
    <w:rsid w:val="00496B30"/>
    <w:rsid w:val="004977C8"/>
    <w:rsid w:val="00497C84"/>
    <w:rsid w:val="004A0BFC"/>
    <w:rsid w:val="004A1037"/>
    <w:rsid w:val="004A1200"/>
    <w:rsid w:val="004A17E9"/>
    <w:rsid w:val="004A19CE"/>
    <w:rsid w:val="004A1C62"/>
    <w:rsid w:val="004A1D8B"/>
    <w:rsid w:val="004A2641"/>
    <w:rsid w:val="004A2B68"/>
    <w:rsid w:val="004A49E4"/>
    <w:rsid w:val="004A4BA0"/>
    <w:rsid w:val="004A4D0C"/>
    <w:rsid w:val="004A649A"/>
    <w:rsid w:val="004A65CE"/>
    <w:rsid w:val="004A67D8"/>
    <w:rsid w:val="004A79F4"/>
    <w:rsid w:val="004A7B9E"/>
    <w:rsid w:val="004B037C"/>
    <w:rsid w:val="004B0FBC"/>
    <w:rsid w:val="004B0FCA"/>
    <w:rsid w:val="004B19AF"/>
    <w:rsid w:val="004B219F"/>
    <w:rsid w:val="004B22E3"/>
    <w:rsid w:val="004B301A"/>
    <w:rsid w:val="004B3AF8"/>
    <w:rsid w:val="004B423B"/>
    <w:rsid w:val="004B4904"/>
    <w:rsid w:val="004B4941"/>
    <w:rsid w:val="004B4C76"/>
    <w:rsid w:val="004B4EA0"/>
    <w:rsid w:val="004B4FCF"/>
    <w:rsid w:val="004B5605"/>
    <w:rsid w:val="004B61D5"/>
    <w:rsid w:val="004B7141"/>
    <w:rsid w:val="004C0A72"/>
    <w:rsid w:val="004C125C"/>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44"/>
    <w:rsid w:val="004D0C7C"/>
    <w:rsid w:val="004D162C"/>
    <w:rsid w:val="004D1AFB"/>
    <w:rsid w:val="004D1EEB"/>
    <w:rsid w:val="004D274B"/>
    <w:rsid w:val="004D5509"/>
    <w:rsid w:val="004D5D1C"/>
    <w:rsid w:val="004D610F"/>
    <w:rsid w:val="004D761D"/>
    <w:rsid w:val="004D7C26"/>
    <w:rsid w:val="004E036F"/>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A95"/>
    <w:rsid w:val="00513B2A"/>
    <w:rsid w:val="00513BB2"/>
    <w:rsid w:val="005142DD"/>
    <w:rsid w:val="00514670"/>
    <w:rsid w:val="0051523D"/>
    <w:rsid w:val="00515241"/>
    <w:rsid w:val="00515865"/>
    <w:rsid w:val="00515FB9"/>
    <w:rsid w:val="0051622A"/>
    <w:rsid w:val="0051649E"/>
    <w:rsid w:val="005164EA"/>
    <w:rsid w:val="00516BD9"/>
    <w:rsid w:val="00517636"/>
    <w:rsid w:val="005176A0"/>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0CB"/>
    <w:rsid w:val="005342D7"/>
    <w:rsid w:val="00537434"/>
    <w:rsid w:val="00540695"/>
    <w:rsid w:val="005414F2"/>
    <w:rsid w:val="00542925"/>
    <w:rsid w:val="005449B9"/>
    <w:rsid w:val="00544EA4"/>
    <w:rsid w:val="00544FB1"/>
    <w:rsid w:val="00545313"/>
    <w:rsid w:val="00545387"/>
    <w:rsid w:val="00545397"/>
    <w:rsid w:val="005458A4"/>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46B5"/>
    <w:rsid w:val="00556E2D"/>
    <w:rsid w:val="0055723B"/>
    <w:rsid w:val="00557705"/>
    <w:rsid w:val="00557AB8"/>
    <w:rsid w:val="00557BC7"/>
    <w:rsid w:val="0056140D"/>
    <w:rsid w:val="0056180C"/>
    <w:rsid w:val="00561D95"/>
    <w:rsid w:val="00561F91"/>
    <w:rsid w:val="005628F7"/>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3C6E"/>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5FFA"/>
    <w:rsid w:val="005861B0"/>
    <w:rsid w:val="00587D38"/>
    <w:rsid w:val="00587F11"/>
    <w:rsid w:val="00590C8F"/>
    <w:rsid w:val="005928D8"/>
    <w:rsid w:val="00592C02"/>
    <w:rsid w:val="00592C9D"/>
    <w:rsid w:val="00593159"/>
    <w:rsid w:val="00593786"/>
    <w:rsid w:val="00594B23"/>
    <w:rsid w:val="00594C24"/>
    <w:rsid w:val="00595DB2"/>
    <w:rsid w:val="005968D5"/>
    <w:rsid w:val="00596A86"/>
    <w:rsid w:val="00596B1F"/>
    <w:rsid w:val="00596BF5"/>
    <w:rsid w:val="00596D3D"/>
    <w:rsid w:val="005979A5"/>
    <w:rsid w:val="00597B96"/>
    <w:rsid w:val="005A05D1"/>
    <w:rsid w:val="005A1850"/>
    <w:rsid w:val="005A3B48"/>
    <w:rsid w:val="005A5983"/>
    <w:rsid w:val="005A638D"/>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0CB"/>
    <w:rsid w:val="005B61B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694"/>
    <w:rsid w:val="005C77FD"/>
    <w:rsid w:val="005D0104"/>
    <w:rsid w:val="005D0392"/>
    <w:rsid w:val="005D1173"/>
    <w:rsid w:val="005D26EC"/>
    <w:rsid w:val="005D34AE"/>
    <w:rsid w:val="005D3605"/>
    <w:rsid w:val="005D5D12"/>
    <w:rsid w:val="005D6276"/>
    <w:rsid w:val="005D6496"/>
    <w:rsid w:val="005D64F0"/>
    <w:rsid w:val="005D6DDD"/>
    <w:rsid w:val="005D6DF4"/>
    <w:rsid w:val="005D7046"/>
    <w:rsid w:val="005D77B2"/>
    <w:rsid w:val="005D7DE7"/>
    <w:rsid w:val="005E08ED"/>
    <w:rsid w:val="005E1BE3"/>
    <w:rsid w:val="005E2137"/>
    <w:rsid w:val="005E24FE"/>
    <w:rsid w:val="005E25F2"/>
    <w:rsid w:val="005E2A0C"/>
    <w:rsid w:val="005E2D24"/>
    <w:rsid w:val="005E2E0E"/>
    <w:rsid w:val="005E2F34"/>
    <w:rsid w:val="005E350E"/>
    <w:rsid w:val="005E3639"/>
    <w:rsid w:val="005E3792"/>
    <w:rsid w:val="005E3863"/>
    <w:rsid w:val="005E3D57"/>
    <w:rsid w:val="005E3FD1"/>
    <w:rsid w:val="005E43C4"/>
    <w:rsid w:val="005E54C4"/>
    <w:rsid w:val="005E563F"/>
    <w:rsid w:val="005E5B43"/>
    <w:rsid w:val="005E7144"/>
    <w:rsid w:val="005E7186"/>
    <w:rsid w:val="005E7D07"/>
    <w:rsid w:val="005E7D8E"/>
    <w:rsid w:val="005F0C51"/>
    <w:rsid w:val="005F0E6E"/>
    <w:rsid w:val="005F121E"/>
    <w:rsid w:val="005F1631"/>
    <w:rsid w:val="005F1D4F"/>
    <w:rsid w:val="005F24E9"/>
    <w:rsid w:val="005F2923"/>
    <w:rsid w:val="005F34A5"/>
    <w:rsid w:val="005F3571"/>
    <w:rsid w:val="005F36A6"/>
    <w:rsid w:val="005F3A34"/>
    <w:rsid w:val="005F4792"/>
    <w:rsid w:val="005F49E7"/>
    <w:rsid w:val="005F4FAE"/>
    <w:rsid w:val="005F5FF8"/>
    <w:rsid w:val="005F62F6"/>
    <w:rsid w:val="005F6910"/>
    <w:rsid w:val="005F69E8"/>
    <w:rsid w:val="005F7018"/>
    <w:rsid w:val="0060050C"/>
    <w:rsid w:val="0060082B"/>
    <w:rsid w:val="00601234"/>
    <w:rsid w:val="006013C3"/>
    <w:rsid w:val="00601460"/>
    <w:rsid w:val="00601561"/>
    <w:rsid w:val="00601786"/>
    <w:rsid w:val="00601AB4"/>
    <w:rsid w:val="00602A0E"/>
    <w:rsid w:val="00602ABC"/>
    <w:rsid w:val="00602B8B"/>
    <w:rsid w:val="006032C4"/>
    <w:rsid w:val="00603424"/>
    <w:rsid w:val="006041C0"/>
    <w:rsid w:val="00604BE5"/>
    <w:rsid w:val="00604F40"/>
    <w:rsid w:val="006052E5"/>
    <w:rsid w:val="00605A5B"/>
    <w:rsid w:val="00606544"/>
    <w:rsid w:val="0060662D"/>
    <w:rsid w:val="00607694"/>
    <w:rsid w:val="00607BCB"/>
    <w:rsid w:val="00610EC5"/>
    <w:rsid w:val="00611A31"/>
    <w:rsid w:val="00613414"/>
    <w:rsid w:val="00613565"/>
    <w:rsid w:val="00614AD1"/>
    <w:rsid w:val="00614B90"/>
    <w:rsid w:val="00614BEC"/>
    <w:rsid w:val="00614CC8"/>
    <w:rsid w:val="00615661"/>
    <w:rsid w:val="00615B98"/>
    <w:rsid w:val="00616005"/>
    <w:rsid w:val="00616DF8"/>
    <w:rsid w:val="00617587"/>
    <w:rsid w:val="006175EE"/>
    <w:rsid w:val="00620AE1"/>
    <w:rsid w:val="00621587"/>
    <w:rsid w:val="00621DA3"/>
    <w:rsid w:val="00622464"/>
    <w:rsid w:val="0062254E"/>
    <w:rsid w:val="00622F5B"/>
    <w:rsid w:val="00623398"/>
    <w:rsid w:val="006233FF"/>
    <w:rsid w:val="00624091"/>
    <w:rsid w:val="00624312"/>
    <w:rsid w:val="006245D6"/>
    <w:rsid w:val="00624775"/>
    <w:rsid w:val="00624BF2"/>
    <w:rsid w:val="006252E2"/>
    <w:rsid w:val="006255A7"/>
    <w:rsid w:val="0062639B"/>
    <w:rsid w:val="00626B43"/>
    <w:rsid w:val="006301FA"/>
    <w:rsid w:val="0063090F"/>
    <w:rsid w:val="00630FB3"/>
    <w:rsid w:val="006310AC"/>
    <w:rsid w:val="00631691"/>
    <w:rsid w:val="00632517"/>
    <w:rsid w:val="006336EA"/>
    <w:rsid w:val="00633AA9"/>
    <w:rsid w:val="00633B82"/>
    <w:rsid w:val="00633C95"/>
    <w:rsid w:val="006341F2"/>
    <w:rsid w:val="006348B7"/>
    <w:rsid w:val="00634A91"/>
    <w:rsid w:val="00635AAE"/>
    <w:rsid w:val="00637694"/>
    <w:rsid w:val="00637A26"/>
    <w:rsid w:val="00640234"/>
    <w:rsid w:val="006413E4"/>
    <w:rsid w:val="00642145"/>
    <w:rsid w:val="006428AE"/>
    <w:rsid w:val="006433E8"/>
    <w:rsid w:val="00643638"/>
    <w:rsid w:val="0064388F"/>
    <w:rsid w:val="006439FB"/>
    <w:rsid w:val="00643CA5"/>
    <w:rsid w:val="00643F99"/>
    <w:rsid w:val="0064411E"/>
    <w:rsid w:val="0064421F"/>
    <w:rsid w:val="00644423"/>
    <w:rsid w:val="006451E1"/>
    <w:rsid w:val="00645CBC"/>
    <w:rsid w:val="006467B8"/>
    <w:rsid w:val="00646BA4"/>
    <w:rsid w:val="00646C60"/>
    <w:rsid w:val="006479EE"/>
    <w:rsid w:val="00651155"/>
    <w:rsid w:val="00651D63"/>
    <w:rsid w:val="00652076"/>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1F8"/>
    <w:rsid w:val="006618CC"/>
    <w:rsid w:val="00661A0C"/>
    <w:rsid w:val="0066381D"/>
    <w:rsid w:val="00664CCD"/>
    <w:rsid w:val="00666A9F"/>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6F1"/>
    <w:rsid w:val="00677A05"/>
    <w:rsid w:val="00677B19"/>
    <w:rsid w:val="00677DE0"/>
    <w:rsid w:val="00681347"/>
    <w:rsid w:val="0068151F"/>
    <w:rsid w:val="00681522"/>
    <w:rsid w:val="0068167D"/>
    <w:rsid w:val="00682367"/>
    <w:rsid w:val="006825E8"/>
    <w:rsid w:val="00682CF5"/>
    <w:rsid w:val="00682E94"/>
    <w:rsid w:val="006835CF"/>
    <w:rsid w:val="006838A4"/>
    <w:rsid w:val="00683DDD"/>
    <w:rsid w:val="00684D32"/>
    <w:rsid w:val="00684DE1"/>
    <w:rsid w:val="00685A64"/>
    <w:rsid w:val="006861AA"/>
    <w:rsid w:val="00686346"/>
    <w:rsid w:val="00686E89"/>
    <w:rsid w:val="006914C4"/>
    <w:rsid w:val="0069204F"/>
    <w:rsid w:val="006922AD"/>
    <w:rsid w:val="006929B3"/>
    <w:rsid w:val="00693455"/>
    <w:rsid w:val="00693B3F"/>
    <w:rsid w:val="00694C30"/>
    <w:rsid w:val="00695249"/>
    <w:rsid w:val="00695641"/>
    <w:rsid w:val="00695B3E"/>
    <w:rsid w:val="00697698"/>
    <w:rsid w:val="00697C0D"/>
    <w:rsid w:val="006A024F"/>
    <w:rsid w:val="006A0D4F"/>
    <w:rsid w:val="006A1906"/>
    <w:rsid w:val="006A1E0C"/>
    <w:rsid w:val="006A282E"/>
    <w:rsid w:val="006A33EF"/>
    <w:rsid w:val="006A37A4"/>
    <w:rsid w:val="006A4800"/>
    <w:rsid w:val="006A4943"/>
    <w:rsid w:val="006A4A51"/>
    <w:rsid w:val="006A5B94"/>
    <w:rsid w:val="006A60CD"/>
    <w:rsid w:val="006A71A6"/>
    <w:rsid w:val="006B0337"/>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673"/>
    <w:rsid w:val="006B6AC5"/>
    <w:rsid w:val="006B6EF4"/>
    <w:rsid w:val="006B7750"/>
    <w:rsid w:val="006B7C59"/>
    <w:rsid w:val="006B7D51"/>
    <w:rsid w:val="006C0BBD"/>
    <w:rsid w:val="006C1208"/>
    <w:rsid w:val="006C20B5"/>
    <w:rsid w:val="006C2A3D"/>
    <w:rsid w:val="006C3F54"/>
    <w:rsid w:val="006C4AF7"/>
    <w:rsid w:val="006C566F"/>
    <w:rsid w:val="006C61DA"/>
    <w:rsid w:val="006C6818"/>
    <w:rsid w:val="006C6C98"/>
    <w:rsid w:val="006D00B9"/>
    <w:rsid w:val="006D14A5"/>
    <w:rsid w:val="006D1730"/>
    <w:rsid w:val="006D1A6C"/>
    <w:rsid w:val="006D1B7D"/>
    <w:rsid w:val="006D1D33"/>
    <w:rsid w:val="006D2529"/>
    <w:rsid w:val="006D3D62"/>
    <w:rsid w:val="006D52F9"/>
    <w:rsid w:val="006D5407"/>
    <w:rsid w:val="006D64F3"/>
    <w:rsid w:val="006D65F6"/>
    <w:rsid w:val="006D6F4E"/>
    <w:rsid w:val="006D73B8"/>
    <w:rsid w:val="006D7CA5"/>
    <w:rsid w:val="006E0420"/>
    <w:rsid w:val="006E04A3"/>
    <w:rsid w:val="006E10D1"/>
    <w:rsid w:val="006E11D9"/>
    <w:rsid w:val="006E11DE"/>
    <w:rsid w:val="006E1D7A"/>
    <w:rsid w:val="006E227D"/>
    <w:rsid w:val="006E29B9"/>
    <w:rsid w:val="006E2D7F"/>
    <w:rsid w:val="006E3157"/>
    <w:rsid w:val="006E3811"/>
    <w:rsid w:val="006E4C4F"/>
    <w:rsid w:val="006E6683"/>
    <w:rsid w:val="006E7318"/>
    <w:rsid w:val="006E7770"/>
    <w:rsid w:val="006E7D16"/>
    <w:rsid w:val="006F02AE"/>
    <w:rsid w:val="006F04E7"/>
    <w:rsid w:val="006F0A02"/>
    <w:rsid w:val="006F1D13"/>
    <w:rsid w:val="006F1DF1"/>
    <w:rsid w:val="006F2088"/>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C1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38D5"/>
    <w:rsid w:val="007240A0"/>
    <w:rsid w:val="00724158"/>
    <w:rsid w:val="00724186"/>
    <w:rsid w:val="00724254"/>
    <w:rsid w:val="007244F9"/>
    <w:rsid w:val="0072596D"/>
    <w:rsid w:val="007267A6"/>
    <w:rsid w:val="007269B0"/>
    <w:rsid w:val="00727DF0"/>
    <w:rsid w:val="00730BC6"/>
    <w:rsid w:val="007312E3"/>
    <w:rsid w:val="0073176B"/>
    <w:rsid w:val="00731A69"/>
    <w:rsid w:val="00732A46"/>
    <w:rsid w:val="0073318C"/>
    <w:rsid w:val="00733B8A"/>
    <w:rsid w:val="007344AD"/>
    <w:rsid w:val="0073456B"/>
    <w:rsid w:val="00735485"/>
    <w:rsid w:val="00735725"/>
    <w:rsid w:val="007359C6"/>
    <w:rsid w:val="00735AC1"/>
    <w:rsid w:val="007360CE"/>
    <w:rsid w:val="00737272"/>
    <w:rsid w:val="007372A2"/>
    <w:rsid w:val="007375F7"/>
    <w:rsid w:val="00737682"/>
    <w:rsid w:val="007376E7"/>
    <w:rsid w:val="00740798"/>
    <w:rsid w:val="00740BBD"/>
    <w:rsid w:val="00741073"/>
    <w:rsid w:val="00741B0A"/>
    <w:rsid w:val="0074215A"/>
    <w:rsid w:val="00742F92"/>
    <w:rsid w:val="00743DE0"/>
    <w:rsid w:val="00744D7A"/>
    <w:rsid w:val="00746128"/>
    <w:rsid w:val="00746F94"/>
    <w:rsid w:val="007470AD"/>
    <w:rsid w:val="00747750"/>
    <w:rsid w:val="00750495"/>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107"/>
    <w:rsid w:val="00766593"/>
    <w:rsid w:val="007674DB"/>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507"/>
    <w:rsid w:val="00783CC5"/>
    <w:rsid w:val="00783F67"/>
    <w:rsid w:val="007840FA"/>
    <w:rsid w:val="0078476F"/>
    <w:rsid w:val="00785535"/>
    <w:rsid w:val="00785736"/>
    <w:rsid w:val="00785DDD"/>
    <w:rsid w:val="00786B54"/>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5D0E"/>
    <w:rsid w:val="00796775"/>
    <w:rsid w:val="0079745B"/>
    <w:rsid w:val="00797494"/>
    <w:rsid w:val="00797A75"/>
    <w:rsid w:val="007A0489"/>
    <w:rsid w:val="007A26AC"/>
    <w:rsid w:val="007A4BC3"/>
    <w:rsid w:val="007A4D6B"/>
    <w:rsid w:val="007A4E1D"/>
    <w:rsid w:val="007A5A80"/>
    <w:rsid w:val="007A67CB"/>
    <w:rsid w:val="007A6A81"/>
    <w:rsid w:val="007A7A83"/>
    <w:rsid w:val="007B04D0"/>
    <w:rsid w:val="007B0643"/>
    <w:rsid w:val="007B0793"/>
    <w:rsid w:val="007B176C"/>
    <w:rsid w:val="007B2068"/>
    <w:rsid w:val="007B29D9"/>
    <w:rsid w:val="007B3129"/>
    <w:rsid w:val="007B4325"/>
    <w:rsid w:val="007B4566"/>
    <w:rsid w:val="007B4E79"/>
    <w:rsid w:val="007B4ED6"/>
    <w:rsid w:val="007B541A"/>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29A"/>
    <w:rsid w:val="007C47D5"/>
    <w:rsid w:val="007C4D61"/>
    <w:rsid w:val="007C4F93"/>
    <w:rsid w:val="007C5698"/>
    <w:rsid w:val="007C6D9F"/>
    <w:rsid w:val="007C70D4"/>
    <w:rsid w:val="007C77F9"/>
    <w:rsid w:val="007C7D77"/>
    <w:rsid w:val="007D1B25"/>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8D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C95"/>
    <w:rsid w:val="007F3D4C"/>
    <w:rsid w:val="007F4AF8"/>
    <w:rsid w:val="007F4E50"/>
    <w:rsid w:val="007F5C8C"/>
    <w:rsid w:val="007F6430"/>
    <w:rsid w:val="007F7540"/>
    <w:rsid w:val="008004E9"/>
    <w:rsid w:val="00801B5B"/>
    <w:rsid w:val="00801BB5"/>
    <w:rsid w:val="008020C8"/>
    <w:rsid w:val="008028A7"/>
    <w:rsid w:val="00802A04"/>
    <w:rsid w:val="008034F0"/>
    <w:rsid w:val="00804AE8"/>
    <w:rsid w:val="008050DC"/>
    <w:rsid w:val="0080597A"/>
    <w:rsid w:val="00805F88"/>
    <w:rsid w:val="00805FEA"/>
    <w:rsid w:val="00806F98"/>
    <w:rsid w:val="00807611"/>
    <w:rsid w:val="00807971"/>
    <w:rsid w:val="00807DFC"/>
    <w:rsid w:val="00807E10"/>
    <w:rsid w:val="00810D2D"/>
    <w:rsid w:val="00811434"/>
    <w:rsid w:val="0081169B"/>
    <w:rsid w:val="008120D4"/>
    <w:rsid w:val="00812643"/>
    <w:rsid w:val="008129B2"/>
    <w:rsid w:val="00812ABB"/>
    <w:rsid w:val="00812E72"/>
    <w:rsid w:val="00813069"/>
    <w:rsid w:val="00815C5F"/>
    <w:rsid w:val="00816603"/>
    <w:rsid w:val="00816741"/>
    <w:rsid w:val="00816F84"/>
    <w:rsid w:val="00817E10"/>
    <w:rsid w:val="0082010D"/>
    <w:rsid w:val="00820576"/>
    <w:rsid w:val="00820A9D"/>
    <w:rsid w:val="00821363"/>
    <w:rsid w:val="0082316E"/>
    <w:rsid w:val="00823388"/>
    <w:rsid w:val="00823605"/>
    <w:rsid w:val="008236B0"/>
    <w:rsid w:val="00824484"/>
    <w:rsid w:val="00824BD3"/>
    <w:rsid w:val="00825AA5"/>
    <w:rsid w:val="00825C01"/>
    <w:rsid w:val="00825C64"/>
    <w:rsid w:val="00827AEC"/>
    <w:rsid w:val="00827E15"/>
    <w:rsid w:val="008305B9"/>
    <w:rsid w:val="0083078F"/>
    <w:rsid w:val="00830DA5"/>
    <w:rsid w:val="0083107E"/>
    <w:rsid w:val="00831D1F"/>
    <w:rsid w:val="00831E46"/>
    <w:rsid w:val="008321ED"/>
    <w:rsid w:val="00832FB6"/>
    <w:rsid w:val="00833634"/>
    <w:rsid w:val="00833F66"/>
    <w:rsid w:val="00834215"/>
    <w:rsid w:val="0083427A"/>
    <w:rsid w:val="00834652"/>
    <w:rsid w:val="00835547"/>
    <w:rsid w:val="0083697A"/>
    <w:rsid w:val="0083745E"/>
    <w:rsid w:val="0084017F"/>
    <w:rsid w:val="008413F6"/>
    <w:rsid w:val="00841AE4"/>
    <w:rsid w:val="00842063"/>
    <w:rsid w:val="0084211C"/>
    <w:rsid w:val="00842E73"/>
    <w:rsid w:val="00843130"/>
    <w:rsid w:val="00843391"/>
    <w:rsid w:val="008442EF"/>
    <w:rsid w:val="00844F48"/>
    <w:rsid w:val="00845961"/>
    <w:rsid w:val="00845BF5"/>
    <w:rsid w:val="008462E2"/>
    <w:rsid w:val="008462F9"/>
    <w:rsid w:val="00846C8E"/>
    <w:rsid w:val="00846D2E"/>
    <w:rsid w:val="008474A4"/>
    <w:rsid w:val="00847651"/>
    <w:rsid w:val="00847B19"/>
    <w:rsid w:val="00847B88"/>
    <w:rsid w:val="00847D97"/>
    <w:rsid w:val="00847E59"/>
    <w:rsid w:val="00850109"/>
    <w:rsid w:val="008506B2"/>
    <w:rsid w:val="00850ED5"/>
    <w:rsid w:val="00850F6C"/>
    <w:rsid w:val="008519F5"/>
    <w:rsid w:val="008520E2"/>
    <w:rsid w:val="0085235A"/>
    <w:rsid w:val="00852B13"/>
    <w:rsid w:val="00854D12"/>
    <w:rsid w:val="008554DE"/>
    <w:rsid w:val="00855A47"/>
    <w:rsid w:val="00855B6D"/>
    <w:rsid w:val="00856719"/>
    <w:rsid w:val="00856A01"/>
    <w:rsid w:val="00857160"/>
    <w:rsid w:val="008576DB"/>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0C5F"/>
    <w:rsid w:val="008718E6"/>
    <w:rsid w:val="00872614"/>
    <w:rsid w:val="00872A2B"/>
    <w:rsid w:val="008737E5"/>
    <w:rsid w:val="008738FB"/>
    <w:rsid w:val="008739C5"/>
    <w:rsid w:val="0087422C"/>
    <w:rsid w:val="00874431"/>
    <w:rsid w:val="008744C2"/>
    <w:rsid w:val="00874584"/>
    <w:rsid w:val="00875091"/>
    <w:rsid w:val="00876BE8"/>
    <w:rsid w:val="00876C06"/>
    <w:rsid w:val="0087798E"/>
    <w:rsid w:val="00880219"/>
    <w:rsid w:val="008812AE"/>
    <w:rsid w:val="00882134"/>
    <w:rsid w:val="00882D69"/>
    <w:rsid w:val="00883351"/>
    <w:rsid w:val="00883AF5"/>
    <w:rsid w:val="00884CE1"/>
    <w:rsid w:val="00884CE9"/>
    <w:rsid w:val="00885778"/>
    <w:rsid w:val="00886E61"/>
    <w:rsid w:val="0088738A"/>
    <w:rsid w:val="00890377"/>
    <w:rsid w:val="008907A4"/>
    <w:rsid w:val="008910C4"/>
    <w:rsid w:val="008911F6"/>
    <w:rsid w:val="00891358"/>
    <w:rsid w:val="00891513"/>
    <w:rsid w:val="00892DF3"/>
    <w:rsid w:val="00892EAB"/>
    <w:rsid w:val="00893389"/>
    <w:rsid w:val="00893B5D"/>
    <w:rsid w:val="00893DC6"/>
    <w:rsid w:val="008944B7"/>
    <w:rsid w:val="00894A61"/>
    <w:rsid w:val="00894DFA"/>
    <w:rsid w:val="00895C87"/>
    <w:rsid w:val="00895DBA"/>
    <w:rsid w:val="00896153"/>
    <w:rsid w:val="008964DF"/>
    <w:rsid w:val="00896599"/>
    <w:rsid w:val="00896A92"/>
    <w:rsid w:val="00897056"/>
    <w:rsid w:val="008970AC"/>
    <w:rsid w:val="0089758D"/>
    <w:rsid w:val="008975BC"/>
    <w:rsid w:val="008976FE"/>
    <w:rsid w:val="00897A93"/>
    <w:rsid w:val="008A0397"/>
    <w:rsid w:val="008A0833"/>
    <w:rsid w:val="008A0AFF"/>
    <w:rsid w:val="008A1628"/>
    <w:rsid w:val="008A2061"/>
    <w:rsid w:val="008A27C4"/>
    <w:rsid w:val="008A31C0"/>
    <w:rsid w:val="008A5276"/>
    <w:rsid w:val="008A5CE5"/>
    <w:rsid w:val="008A5D85"/>
    <w:rsid w:val="008A5F70"/>
    <w:rsid w:val="008A7826"/>
    <w:rsid w:val="008A7DC2"/>
    <w:rsid w:val="008A7E96"/>
    <w:rsid w:val="008B0D61"/>
    <w:rsid w:val="008B1F30"/>
    <w:rsid w:val="008B2322"/>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0EA5"/>
    <w:rsid w:val="008C167F"/>
    <w:rsid w:val="008C194A"/>
    <w:rsid w:val="008C32FD"/>
    <w:rsid w:val="008C33C9"/>
    <w:rsid w:val="008C397E"/>
    <w:rsid w:val="008C5B92"/>
    <w:rsid w:val="008C5FC4"/>
    <w:rsid w:val="008C72BE"/>
    <w:rsid w:val="008C7E9E"/>
    <w:rsid w:val="008D04F5"/>
    <w:rsid w:val="008D0637"/>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19DE"/>
    <w:rsid w:val="008E25BD"/>
    <w:rsid w:val="008E29A3"/>
    <w:rsid w:val="008E2BB6"/>
    <w:rsid w:val="008E2F04"/>
    <w:rsid w:val="008E2FD3"/>
    <w:rsid w:val="008E37EB"/>
    <w:rsid w:val="008E38CB"/>
    <w:rsid w:val="008E3EE2"/>
    <w:rsid w:val="008E501C"/>
    <w:rsid w:val="008E52EE"/>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29D"/>
    <w:rsid w:val="008F5E6F"/>
    <w:rsid w:val="008F6CB3"/>
    <w:rsid w:val="008F7887"/>
    <w:rsid w:val="00900B87"/>
    <w:rsid w:val="009015ED"/>
    <w:rsid w:val="0090246D"/>
    <w:rsid w:val="009026C2"/>
    <w:rsid w:val="009029AD"/>
    <w:rsid w:val="00902ADF"/>
    <w:rsid w:val="00902C96"/>
    <w:rsid w:val="00902DA8"/>
    <w:rsid w:val="00903B2D"/>
    <w:rsid w:val="00903CD6"/>
    <w:rsid w:val="00904345"/>
    <w:rsid w:val="009051F9"/>
    <w:rsid w:val="009062AB"/>
    <w:rsid w:val="009078D7"/>
    <w:rsid w:val="00907E17"/>
    <w:rsid w:val="009101B0"/>
    <w:rsid w:val="009119F5"/>
    <w:rsid w:val="0091289D"/>
    <w:rsid w:val="00914628"/>
    <w:rsid w:val="00914991"/>
    <w:rsid w:val="00914B9C"/>
    <w:rsid w:val="00914C1F"/>
    <w:rsid w:val="009156D9"/>
    <w:rsid w:val="0091587C"/>
    <w:rsid w:val="00916154"/>
    <w:rsid w:val="009168E6"/>
    <w:rsid w:val="00916F8C"/>
    <w:rsid w:val="00917A1C"/>
    <w:rsid w:val="00920519"/>
    <w:rsid w:val="00920B1D"/>
    <w:rsid w:val="00920DE5"/>
    <w:rsid w:val="00921172"/>
    <w:rsid w:val="0092134C"/>
    <w:rsid w:val="0092175B"/>
    <w:rsid w:val="009232B3"/>
    <w:rsid w:val="009239BF"/>
    <w:rsid w:val="00923F8C"/>
    <w:rsid w:val="009248FC"/>
    <w:rsid w:val="0092530D"/>
    <w:rsid w:val="00925EA2"/>
    <w:rsid w:val="00927D54"/>
    <w:rsid w:val="00927E60"/>
    <w:rsid w:val="00930488"/>
    <w:rsid w:val="00930740"/>
    <w:rsid w:val="00930D77"/>
    <w:rsid w:val="00931BCD"/>
    <w:rsid w:val="00933591"/>
    <w:rsid w:val="00933627"/>
    <w:rsid w:val="009351A0"/>
    <w:rsid w:val="00935303"/>
    <w:rsid w:val="0093550D"/>
    <w:rsid w:val="00936472"/>
    <w:rsid w:val="00936608"/>
    <w:rsid w:val="00936F8F"/>
    <w:rsid w:val="009408B1"/>
    <w:rsid w:val="009410AC"/>
    <w:rsid w:val="0094154C"/>
    <w:rsid w:val="00941791"/>
    <w:rsid w:val="00942137"/>
    <w:rsid w:val="009427C6"/>
    <w:rsid w:val="009427D5"/>
    <w:rsid w:val="00942A99"/>
    <w:rsid w:val="00942C4A"/>
    <w:rsid w:val="00943399"/>
    <w:rsid w:val="00943468"/>
    <w:rsid w:val="00944DDD"/>
    <w:rsid w:val="00946190"/>
    <w:rsid w:val="0094643C"/>
    <w:rsid w:val="009465B3"/>
    <w:rsid w:val="009468DC"/>
    <w:rsid w:val="00946995"/>
    <w:rsid w:val="00946BF8"/>
    <w:rsid w:val="0094784D"/>
    <w:rsid w:val="00947931"/>
    <w:rsid w:val="00947BC1"/>
    <w:rsid w:val="00950198"/>
    <w:rsid w:val="009502AF"/>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6CF"/>
    <w:rsid w:val="00957288"/>
    <w:rsid w:val="009579DB"/>
    <w:rsid w:val="009601EE"/>
    <w:rsid w:val="0096078F"/>
    <w:rsid w:val="00960A57"/>
    <w:rsid w:val="00960C51"/>
    <w:rsid w:val="00963C86"/>
    <w:rsid w:val="00964527"/>
    <w:rsid w:val="009649FB"/>
    <w:rsid w:val="00964A21"/>
    <w:rsid w:val="00964FF6"/>
    <w:rsid w:val="009650AE"/>
    <w:rsid w:val="009651D6"/>
    <w:rsid w:val="009655F1"/>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57B1"/>
    <w:rsid w:val="009768D2"/>
    <w:rsid w:val="00976D8A"/>
    <w:rsid w:val="00976FF9"/>
    <w:rsid w:val="0097709A"/>
    <w:rsid w:val="009778E9"/>
    <w:rsid w:val="00977C1A"/>
    <w:rsid w:val="00977ECE"/>
    <w:rsid w:val="009810F5"/>
    <w:rsid w:val="00983951"/>
    <w:rsid w:val="00983AF3"/>
    <w:rsid w:val="00984175"/>
    <w:rsid w:val="00984559"/>
    <w:rsid w:val="009852E2"/>
    <w:rsid w:val="00985743"/>
    <w:rsid w:val="00986556"/>
    <w:rsid w:val="00986807"/>
    <w:rsid w:val="009868AB"/>
    <w:rsid w:val="00986986"/>
    <w:rsid w:val="00986E20"/>
    <w:rsid w:val="00986FEF"/>
    <w:rsid w:val="0099076C"/>
    <w:rsid w:val="0099092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94"/>
    <w:rsid w:val="009A24F5"/>
    <w:rsid w:val="009A3418"/>
    <w:rsid w:val="009A46E6"/>
    <w:rsid w:val="009A4CD0"/>
    <w:rsid w:val="009A667F"/>
    <w:rsid w:val="009A72E3"/>
    <w:rsid w:val="009A77D1"/>
    <w:rsid w:val="009A7896"/>
    <w:rsid w:val="009A7DFD"/>
    <w:rsid w:val="009B0494"/>
    <w:rsid w:val="009B0FBC"/>
    <w:rsid w:val="009B1ED6"/>
    <w:rsid w:val="009B3203"/>
    <w:rsid w:val="009B339E"/>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6E"/>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36"/>
    <w:rsid w:val="009E03CC"/>
    <w:rsid w:val="009E068E"/>
    <w:rsid w:val="009E0797"/>
    <w:rsid w:val="009E0FC4"/>
    <w:rsid w:val="009E17D3"/>
    <w:rsid w:val="009E1B07"/>
    <w:rsid w:val="009E239C"/>
    <w:rsid w:val="009E30A4"/>
    <w:rsid w:val="009E3A3C"/>
    <w:rsid w:val="009E3C32"/>
    <w:rsid w:val="009E584A"/>
    <w:rsid w:val="009E6251"/>
    <w:rsid w:val="009E681E"/>
    <w:rsid w:val="009E7126"/>
    <w:rsid w:val="009F0278"/>
    <w:rsid w:val="009F180B"/>
    <w:rsid w:val="009F1FD9"/>
    <w:rsid w:val="009F22E6"/>
    <w:rsid w:val="009F2E07"/>
    <w:rsid w:val="009F2FBE"/>
    <w:rsid w:val="009F31E4"/>
    <w:rsid w:val="009F3417"/>
    <w:rsid w:val="009F3994"/>
    <w:rsid w:val="009F3D83"/>
    <w:rsid w:val="009F4087"/>
    <w:rsid w:val="009F4D1E"/>
    <w:rsid w:val="009F5188"/>
    <w:rsid w:val="009F53BA"/>
    <w:rsid w:val="009F5403"/>
    <w:rsid w:val="009F7D07"/>
    <w:rsid w:val="00A000D9"/>
    <w:rsid w:val="00A00592"/>
    <w:rsid w:val="00A00815"/>
    <w:rsid w:val="00A0158C"/>
    <w:rsid w:val="00A0215E"/>
    <w:rsid w:val="00A02E55"/>
    <w:rsid w:val="00A03F42"/>
    <w:rsid w:val="00A058A3"/>
    <w:rsid w:val="00A05B02"/>
    <w:rsid w:val="00A05B26"/>
    <w:rsid w:val="00A06D85"/>
    <w:rsid w:val="00A07075"/>
    <w:rsid w:val="00A07986"/>
    <w:rsid w:val="00A07EAA"/>
    <w:rsid w:val="00A07F14"/>
    <w:rsid w:val="00A10973"/>
    <w:rsid w:val="00A11CB0"/>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199"/>
    <w:rsid w:val="00A21283"/>
    <w:rsid w:val="00A21D82"/>
    <w:rsid w:val="00A21F29"/>
    <w:rsid w:val="00A22BD0"/>
    <w:rsid w:val="00A23B24"/>
    <w:rsid w:val="00A24080"/>
    <w:rsid w:val="00A2533B"/>
    <w:rsid w:val="00A25844"/>
    <w:rsid w:val="00A25ACB"/>
    <w:rsid w:val="00A25B18"/>
    <w:rsid w:val="00A2673B"/>
    <w:rsid w:val="00A27346"/>
    <w:rsid w:val="00A30452"/>
    <w:rsid w:val="00A306AA"/>
    <w:rsid w:val="00A307A9"/>
    <w:rsid w:val="00A31996"/>
    <w:rsid w:val="00A31DAD"/>
    <w:rsid w:val="00A32001"/>
    <w:rsid w:val="00A33A85"/>
    <w:rsid w:val="00A34699"/>
    <w:rsid w:val="00A35C66"/>
    <w:rsid w:val="00A35DC4"/>
    <w:rsid w:val="00A35F30"/>
    <w:rsid w:val="00A370B1"/>
    <w:rsid w:val="00A37769"/>
    <w:rsid w:val="00A40BA8"/>
    <w:rsid w:val="00A40F06"/>
    <w:rsid w:val="00A40FDF"/>
    <w:rsid w:val="00A4116C"/>
    <w:rsid w:val="00A41E97"/>
    <w:rsid w:val="00A42105"/>
    <w:rsid w:val="00A424EA"/>
    <w:rsid w:val="00A42C18"/>
    <w:rsid w:val="00A439C6"/>
    <w:rsid w:val="00A4590C"/>
    <w:rsid w:val="00A45C05"/>
    <w:rsid w:val="00A4613B"/>
    <w:rsid w:val="00A465D9"/>
    <w:rsid w:val="00A467CD"/>
    <w:rsid w:val="00A479BA"/>
    <w:rsid w:val="00A47EE5"/>
    <w:rsid w:val="00A47F94"/>
    <w:rsid w:val="00A51C55"/>
    <w:rsid w:val="00A5226B"/>
    <w:rsid w:val="00A52271"/>
    <w:rsid w:val="00A522F0"/>
    <w:rsid w:val="00A54184"/>
    <w:rsid w:val="00A5470F"/>
    <w:rsid w:val="00A54784"/>
    <w:rsid w:val="00A54B55"/>
    <w:rsid w:val="00A54DFF"/>
    <w:rsid w:val="00A56B3F"/>
    <w:rsid w:val="00A57428"/>
    <w:rsid w:val="00A57CE0"/>
    <w:rsid w:val="00A57F9F"/>
    <w:rsid w:val="00A607D6"/>
    <w:rsid w:val="00A62D33"/>
    <w:rsid w:val="00A6468E"/>
    <w:rsid w:val="00A64A92"/>
    <w:rsid w:val="00A64E16"/>
    <w:rsid w:val="00A64FB2"/>
    <w:rsid w:val="00A65BD8"/>
    <w:rsid w:val="00A65DEC"/>
    <w:rsid w:val="00A65E4E"/>
    <w:rsid w:val="00A6619C"/>
    <w:rsid w:val="00A664E1"/>
    <w:rsid w:val="00A678BB"/>
    <w:rsid w:val="00A706A2"/>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6B3F"/>
    <w:rsid w:val="00A771AE"/>
    <w:rsid w:val="00A777F3"/>
    <w:rsid w:val="00A77E49"/>
    <w:rsid w:val="00A80791"/>
    <w:rsid w:val="00A80BB3"/>
    <w:rsid w:val="00A80BCB"/>
    <w:rsid w:val="00A80D5C"/>
    <w:rsid w:val="00A814B9"/>
    <w:rsid w:val="00A8174B"/>
    <w:rsid w:val="00A82D45"/>
    <w:rsid w:val="00A837B8"/>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97DE1"/>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463"/>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E7E91"/>
    <w:rsid w:val="00AF0015"/>
    <w:rsid w:val="00AF0378"/>
    <w:rsid w:val="00AF03BE"/>
    <w:rsid w:val="00AF094A"/>
    <w:rsid w:val="00AF0F86"/>
    <w:rsid w:val="00AF133E"/>
    <w:rsid w:val="00AF1C1F"/>
    <w:rsid w:val="00AF1C4A"/>
    <w:rsid w:val="00AF1CBB"/>
    <w:rsid w:val="00AF1F40"/>
    <w:rsid w:val="00AF1FAD"/>
    <w:rsid w:val="00AF2842"/>
    <w:rsid w:val="00AF28A9"/>
    <w:rsid w:val="00AF2B26"/>
    <w:rsid w:val="00AF2B55"/>
    <w:rsid w:val="00AF3836"/>
    <w:rsid w:val="00AF3982"/>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5FC3"/>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953"/>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25863"/>
    <w:rsid w:val="00B31D5F"/>
    <w:rsid w:val="00B33985"/>
    <w:rsid w:val="00B33D50"/>
    <w:rsid w:val="00B341D5"/>
    <w:rsid w:val="00B34545"/>
    <w:rsid w:val="00B348F4"/>
    <w:rsid w:val="00B34BC5"/>
    <w:rsid w:val="00B34C0F"/>
    <w:rsid w:val="00B34D06"/>
    <w:rsid w:val="00B35894"/>
    <w:rsid w:val="00B35E5D"/>
    <w:rsid w:val="00B35FBA"/>
    <w:rsid w:val="00B36281"/>
    <w:rsid w:val="00B362EE"/>
    <w:rsid w:val="00B363B7"/>
    <w:rsid w:val="00B36513"/>
    <w:rsid w:val="00B3668A"/>
    <w:rsid w:val="00B36719"/>
    <w:rsid w:val="00B37D4B"/>
    <w:rsid w:val="00B40B6F"/>
    <w:rsid w:val="00B41A12"/>
    <w:rsid w:val="00B41A50"/>
    <w:rsid w:val="00B41BB6"/>
    <w:rsid w:val="00B4479C"/>
    <w:rsid w:val="00B4489B"/>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45F5"/>
    <w:rsid w:val="00B550B6"/>
    <w:rsid w:val="00B553DB"/>
    <w:rsid w:val="00B55409"/>
    <w:rsid w:val="00B56379"/>
    <w:rsid w:val="00B563A3"/>
    <w:rsid w:val="00B57139"/>
    <w:rsid w:val="00B61E0E"/>
    <w:rsid w:val="00B62C6A"/>
    <w:rsid w:val="00B62EC9"/>
    <w:rsid w:val="00B63B05"/>
    <w:rsid w:val="00B64B9F"/>
    <w:rsid w:val="00B65276"/>
    <w:rsid w:val="00B66198"/>
    <w:rsid w:val="00B679EA"/>
    <w:rsid w:val="00B67B3C"/>
    <w:rsid w:val="00B70662"/>
    <w:rsid w:val="00B713D7"/>
    <w:rsid w:val="00B71D12"/>
    <w:rsid w:val="00B73A75"/>
    <w:rsid w:val="00B73AA4"/>
    <w:rsid w:val="00B74058"/>
    <w:rsid w:val="00B74140"/>
    <w:rsid w:val="00B745A4"/>
    <w:rsid w:val="00B746CC"/>
    <w:rsid w:val="00B75953"/>
    <w:rsid w:val="00B75A6B"/>
    <w:rsid w:val="00B761D1"/>
    <w:rsid w:val="00B766FA"/>
    <w:rsid w:val="00B76887"/>
    <w:rsid w:val="00B772B7"/>
    <w:rsid w:val="00B7748E"/>
    <w:rsid w:val="00B7750B"/>
    <w:rsid w:val="00B77716"/>
    <w:rsid w:val="00B817E8"/>
    <w:rsid w:val="00B8239B"/>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375"/>
    <w:rsid w:val="00BA0997"/>
    <w:rsid w:val="00BA1254"/>
    <w:rsid w:val="00BA1DF2"/>
    <w:rsid w:val="00BA2500"/>
    <w:rsid w:val="00BA2A1F"/>
    <w:rsid w:val="00BA2C8E"/>
    <w:rsid w:val="00BA3294"/>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B71D0"/>
    <w:rsid w:val="00BC0665"/>
    <w:rsid w:val="00BC0A7B"/>
    <w:rsid w:val="00BC0B50"/>
    <w:rsid w:val="00BC121B"/>
    <w:rsid w:val="00BC1B04"/>
    <w:rsid w:val="00BC1BD1"/>
    <w:rsid w:val="00BC24B1"/>
    <w:rsid w:val="00BC2A4A"/>
    <w:rsid w:val="00BC2AE0"/>
    <w:rsid w:val="00BC2C0A"/>
    <w:rsid w:val="00BC388F"/>
    <w:rsid w:val="00BC5495"/>
    <w:rsid w:val="00BC585D"/>
    <w:rsid w:val="00BC5B7D"/>
    <w:rsid w:val="00BC6408"/>
    <w:rsid w:val="00BC71ED"/>
    <w:rsid w:val="00BC78C0"/>
    <w:rsid w:val="00BD12BE"/>
    <w:rsid w:val="00BD39AD"/>
    <w:rsid w:val="00BD3AB6"/>
    <w:rsid w:val="00BD480A"/>
    <w:rsid w:val="00BD5672"/>
    <w:rsid w:val="00BD6897"/>
    <w:rsid w:val="00BD74C3"/>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60C"/>
    <w:rsid w:val="00BF57A6"/>
    <w:rsid w:val="00BF5852"/>
    <w:rsid w:val="00BF6332"/>
    <w:rsid w:val="00BF68DF"/>
    <w:rsid w:val="00BF7168"/>
    <w:rsid w:val="00BF7517"/>
    <w:rsid w:val="00BF7545"/>
    <w:rsid w:val="00BF7E8F"/>
    <w:rsid w:val="00C002CC"/>
    <w:rsid w:val="00C009A0"/>
    <w:rsid w:val="00C00EE6"/>
    <w:rsid w:val="00C00F41"/>
    <w:rsid w:val="00C0116B"/>
    <w:rsid w:val="00C02298"/>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2CE"/>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DDD"/>
    <w:rsid w:val="00C25FC5"/>
    <w:rsid w:val="00C26201"/>
    <w:rsid w:val="00C26E09"/>
    <w:rsid w:val="00C26EA6"/>
    <w:rsid w:val="00C26EC0"/>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B63"/>
    <w:rsid w:val="00C37C65"/>
    <w:rsid w:val="00C403B6"/>
    <w:rsid w:val="00C408D8"/>
    <w:rsid w:val="00C419CA"/>
    <w:rsid w:val="00C4245B"/>
    <w:rsid w:val="00C42A2F"/>
    <w:rsid w:val="00C42D39"/>
    <w:rsid w:val="00C435DC"/>
    <w:rsid w:val="00C43B38"/>
    <w:rsid w:val="00C440B8"/>
    <w:rsid w:val="00C4412A"/>
    <w:rsid w:val="00C45E31"/>
    <w:rsid w:val="00C46F56"/>
    <w:rsid w:val="00C470BF"/>
    <w:rsid w:val="00C47274"/>
    <w:rsid w:val="00C47808"/>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88E"/>
    <w:rsid w:val="00C61D72"/>
    <w:rsid w:val="00C62256"/>
    <w:rsid w:val="00C624ED"/>
    <w:rsid w:val="00C62E05"/>
    <w:rsid w:val="00C63006"/>
    <w:rsid w:val="00C63771"/>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18F"/>
    <w:rsid w:val="00C74592"/>
    <w:rsid w:val="00C745E9"/>
    <w:rsid w:val="00C74960"/>
    <w:rsid w:val="00C74AB3"/>
    <w:rsid w:val="00C74EB5"/>
    <w:rsid w:val="00C758E9"/>
    <w:rsid w:val="00C76974"/>
    <w:rsid w:val="00C76D31"/>
    <w:rsid w:val="00C7728A"/>
    <w:rsid w:val="00C7736F"/>
    <w:rsid w:val="00C82275"/>
    <w:rsid w:val="00C833E0"/>
    <w:rsid w:val="00C83EFD"/>
    <w:rsid w:val="00C86480"/>
    <w:rsid w:val="00C86C22"/>
    <w:rsid w:val="00C8750E"/>
    <w:rsid w:val="00C875E2"/>
    <w:rsid w:val="00C87BA0"/>
    <w:rsid w:val="00C90BB1"/>
    <w:rsid w:val="00C91014"/>
    <w:rsid w:val="00C91140"/>
    <w:rsid w:val="00C912E1"/>
    <w:rsid w:val="00C91E0A"/>
    <w:rsid w:val="00C9227C"/>
    <w:rsid w:val="00C922A1"/>
    <w:rsid w:val="00C9317A"/>
    <w:rsid w:val="00C93F28"/>
    <w:rsid w:val="00C95158"/>
    <w:rsid w:val="00C95516"/>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5716"/>
    <w:rsid w:val="00CA62DF"/>
    <w:rsid w:val="00CA63B2"/>
    <w:rsid w:val="00CA6406"/>
    <w:rsid w:val="00CA648F"/>
    <w:rsid w:val="00CA6831"/>
    <w:rsid w:val="00CA6CA6"/>
    <w:rsid w:val="00CA71B4"/>
    <w:rsid w:val="00CA7C04"/>
    <w:rsid w:val="00CA7E3B"/>
    <w:rsid w:val="00CB0791"/>
    <w:rsid w:val="00CB0ECC"/>
    <w:rsid w:val="00CB112F"/>
    <w:rsid w:val="00CB1338"/>
    <w:rsid w:val="00CB1482"/>
    <w:rsid w:val="00CB197D"/>
    <w:rsid w:val="00CB2917"/>
    <w:rsid w:val="00CB2C2D"/>
    <w:rsid w:val="00CB36C2"/>
    <w:rsid w:val="00CB36D8"/>
    <w:rsid w:val="00CB45DC"/>
    <w:rsid w:val="00CB4ECF"/>
    <w:rsid w:val="00CB5F70"/>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553"/>
    <w:rsid w:val="00CD3865"/>
    <w:rsid w:val="00CD3AF5"/>
    <w:rsid w:val="00CD445C"/>
    <w:rsid w:val="00CD4749"/>
    <w:rsid w:val="00CD4EFB"/>
    <w:rsid w:val="00CD5315"/>
    <w:rsid w:val="00CD5B0C"/>
    <w:rsid w:val="00CD6124"/>
    <w:rsid w:val="00CD6B8A"/>
    <w:rsid w:val="00CD6F7A"/>
    <w:rsid w:val="00CD7889"/>
    <w:rsid w:val="00CD7988"/>
    <w:rsid w:val="00CD7EE2"/>
    <w:rsid w:val="00CE02B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A69"/>
    <w:rsid w:val="00CE7EC4"/>
    <w:rsid w:val="00CF03F2"/>
    <w:rsid w:val="00CF0804"/>
    <w:rsid w:val="00CF0BA9"/>
    <w:rsid w:val="00CF0D15"/>
    <w:rsid w:val="00CF26DC"/>
    <w:rsid w:val="00CF2DC8"/>
    <w:rsid w:val="00CF2F10"/>
    <w:rsid w:val="00CF3507"/>
    <w:rsid w:val="00CF526D"/>
    <w:rsid w:val="00CF60C0"/>
    <w:rsid w:val="00CF6277"/>
    <w:rsid w:val="00CF728D"/>
    <w:rsid w:val="00CF74D3"/>
    <w:rsid w:val="00CF7FDC"/>
    <w:rsid w:val="00D00326"/>
    <w:rsid w:val="00D0081D"/>
    <w:rsid w:val="00D01EC6"/>
    <w:rsid w:val="00D0223B"/>
    <w:rsid w:val="00D0328F"/>
    <w:rsid w:val="00D056D7"/>
    <w:rsid w:val="00D05BAD"/>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094"/>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CFC"/>
    <w:rsid w:val="00D35DBF"/>
    <w:rsid w:val="00D3690D"/>
    <w:rsid w:val="00D36928"/>
    <w:rsid w:val="00D36DA2"/>
    <w:rsid w:val="00D36F52"/>
    <w:rsid w:val="00D372C8"/>
    <w:rsid w:val="00D37358"/>
    <w:rsid w:val="00D377B7"/>
    <w:rsid w:val="00D418AC"/>
    <w:rsid w:val="00D41CB5"/>
    <w:rsid w:val="00D4235B"/>
    <w:rsid w:val="00D42AAF"/>
    <w:rsid w:val="00D42F63"/>
    <w:rsid w:val="00D43164"/>
    <w:rsid w:val="00D4341C"/>
    <w:rsid w:val="00D44440"/>
    <w:rsid w:val="00D451D6"/>
    <w:rsid w:val="00D45453"/>
    <w:rsid w:val="00D4552B"/>
    <w:rsid w:val="00D458EC"/>
    <w:rsid w:val="00D463F1"/>
    <w:rsid w:val="00D4686E"/>
    <w:rsid w:val="00D474C1"/>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35D"/>
    <w:rsid w:val="00D57FB0"/>
    <w:rsid w:val="00D60240"/>
    <w:rsid w:val="00D61A7C"/>
    <w:rsid w:val="00D62E12"/>
    <w:rsid w:val="00D62FAA"/>
    <w:rsid w:val="00D631A8"/>
    <w:rsid w:val="00D64CC1"/>
    <w:rsid w:val="00D658B4"/>
    <w:rsid w:val="00D65900"/>
    <w:rsid w:val="00D66AFC"/>
    <w:rsid w:val="00D66B99"/>
    <w:rsid w:val="00D670B1"/>
    <w:rsid w:val="00D673D0"/>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0B31"/>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3DC0"/>
    <w:rsid w:val="00D949C4"/>
    <w:rsid w:val="00D94FFF"/>
    <w:rsid w:val="00D95361"/>
    <w:rsid w:val="00D957E5"/>
    <w:rsid w:val="00D9630B"/>
    <w:rsid w:val="00D96DBF"/>
    <w:rsid w:val="00D97C51"/>
    <w:rsid w:val="00DA07F0"/>
    <w:rsid w:val="00DA0B70"/>
    <w:rsid w:val="00DA1763"/>
    <w:rsid w:val="00DA1A2E"/>
    <w:rsid w:val="00DA2D5C"/>
    <w:rsid w:val="00DA3319"/>
    <w:rsid w:val="00DA3CBC"/>
    <w:rsid w:val="00DA49B3"/>
    <w:rsid w:val="00DA4A52"/>
    <w:rsid w:val="00DA5A8C"/>
    <w:rsid w:val="00DA5B3A"/>
    <w:rsid w:val="00DA6843"/>
    <w:rsid w:val="00DA6D7F"/>
    <w:rsid w:val="00DA6EB2"/>
    <w:rsid w:val="00DA742B"/>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965"/>
    <w:rsid w:val="00DC1B98"/>
    <w:rsid w:val="00DC302A"/>
    <w:rsid w:val="00DC330C"/>
    <w:rsid w:val="00DC40A3"/>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2818"/>
    <w:rsid w:val="00DD2BBF"/>
    <w:rsid w:val="00DD3564"/>
    <w:rsid w:val="00DD5772"/>
    <w:rsid w:val="00DD5B77"/>
    <w:rsid w:val="00DD5C72"/>
    <w:rsid w:val="00DD63C2"/>
    <w:rsid w:val="00DD6BC1"/>
    <w:rsid w:val="00DD74A9"/>
    <w:rsid w:val="00DD7B21"/>
    <w:rsid w:val="00DE0A8C"/>
    <w:rsid w:val="00DE1354"/>
    <w:rsid w:val="00DE20EF"/>
    <w:rsid w:val="00DE21F0"/>
    <w:rsid w:val="00DE2A48"/>
    <w:rsid w:val="00DE31A3"/>
    <w:rsid w:val="00DE352B"/>
    <w:rsid w:val="00DE4E5F"/>
    <w:rsid w:val="00DE586E"/>
    <w:rsid w:val="00DE5982"/>
    <w:rsid w:val="00DE59F2"/>
    <w:rsid w:val="00DE64CD"/>
    <w:rsid w:val="00DE7A9E"/>
    <w:rsid w:val="00DE7D64"/>
    <w:rsid w:val="00DE7D86"/>
    <w:rsid w:val="00DF0945"/>
    <w:rsid w:val="00DF0955"/>
    <w:rsid w:val="00DF09DB"/>
    <w:rsid w:val="00DF0ABD"/>
    <w:rsid w:val="00DF0D3D"/>
    <w:rsid w:val="00DF1293"/>
    <w:rsid w:val="00DF1E79"/>
    <w:rsid w:val="00DF27A3"/>
    <w:rsid w:val="00DF356A"/>
    <w:rsid w:val="00DF3CB2"/>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4DBD"/>
    <w:rsid w:val="00E05312"/>
    <w:rsid w:val="00E06818"/>
    <w:rsid w:val="00E06B46"/>
    <w:rsid w:val="00E10293"/>
    <w:rsid w:val="00E107E6"/>
    <w:rsid w:val="00E1131A"/>
    <w:rsid w:val="00E113A2"/>
    <w:rsid w:val="00E11518"/>
    <w:rsid w:val="00E117A7"/>
    <w:rsid w:val="00E12231"/>
    <w:rsid w:val="00E12904"/>
    <w:rsid w:val="00E1378E"/>
    <w:rsid w:val="00E1387C"/>
    <w:rsid w:val="00E138DF"/>
    <w:rsid w:val="00E15234"/>
    <w:rsid w:val="00E1559B"/>
    <w:rsid w:val="00E16079"/>
    <w:rsid w:val="00E16516"/>
    <w:rsid w:val="00E169DD"/>
    <w:rsid w:val="00E16FDB"/>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AED"/>
    <w:rsid w:val="00E27C07"/>
    <w:rsid w:val="00E300DA"/>
    <w:rsid w:val="00E30C6C"/>
    <w:rsid w:val="00E31478"/>
    <w:rsid w:val="00E31F05"/>
    <w:rsid w:val="00E31F4C"/>
    <w:rsid w:val="00E31F6D"/>
    <w:rsid w:val="00E359D0"/>
    <w:rsid w:val="00E3709D"/>
    <w:rsid w:val="00E37D63"/>
    <w:rsid w:val="00E401F0"/>
    <w:rsid w:val="00E4027B"/>
    <w:rsid w:val="00E412AE"/>
    <w:rsid w:val="00E43C5B"/>
    <w:rsid w:val="00E44236"/>
    <w:rsid w:val="00E44809"/>
    <w:rsid w:val="00E44F88"/>
    <w:rsid w:val="00E4505E"/>
    <w:rsid w:val="00E4539D"/>
    <w:rsid w:val="00E4621A"/>
    <w:rsid w:val="00E46394"/>
    <w:rsid w:val="00E469F8"/>
    <w:rsid w:val="00E46B71"/>
    <w:rsid w:val="00E477BB"/>
    <w:rsid w:val="00E47A36"/>
    <w:rsid w:val="00E5080B"/>
    <w:rsid w:val="00E5095B"/>
    <w:rsid w:val="00E50B4D"/>
    <w:rsid w:val="00E516B3"/>
    <w:rsid w:val="00E51C0B"/>
    <w:rsid w:val="00E520A5"/>
    <w:rsid w:val="00E52972"/>
    <w:rsid w:val="00E52CF0"/>
    <w:rsid w:val="00E5302C"/>
    <w:rsid w:val="00E545B3"/>
    <w:rsid w:val="00E547A3"/>
    <w:rsid w:val="00E549C4"/>
    <w:rsid w:val="00E54BFF"/>
    <w:rsid w:val="00E556F8"/>
    <w:rsid w:val="00E564B1"/>
    <w:rsid w:val="00E565C6"/>
    <w:rsid w:val="00E56D36"/>
    <w:rsid w:val="00E573DF"/>
    <w:rsid w:val="00E57FEB"/>
    <w:rsid w:val="00E60AA3"/>
    <w:rsid w:val="00E61328"/>
    <w:rsid w:val="00E61D74"/>
    <w:rsid w:val="00E61D96"/>
    <w:rsid w:val="00E61F5C"/>
    <w:rsid w:val="00E62A04"/>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248"/>
    <w:rsid w:val="00E82584"/>
    <w:rsid w:val="00E82AA4"/>
    <w:rsid w:val="00E82C8F"/>
    <w:rsid w:val="00E82E78"/>
    <w:rsid w:val="00E830CE"/>
    <w:rsid w:val="00E838A8"/>
    <w:rsid w:val="00E83A5B"/>
    <w:rsid w:val="00E83C9B"/>
    <w:rsid w:val="00E83FB4"/>
    <w:rsid w:val="00E8420E"/>
    <w:rsid w:val="00E84437"/>
    <w:rsid w:val="00E8496E"/>
    <w:rsid w:val="00E84F73"/>
    <w:rsid w:val="00E85536"/>
    <w:rsid w:val="00E85CE7"/>
    <w:rsid w:val="00E86600"/>
    <w:rsid w:val="00E877A9"/>
    <w:rsid w:val="00E8787D"/>
    <w:rsid w:val="00E90404"/>
    <w:rsid w:val="00E90801"/>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8F"/>
    <w:rsid w:val="00EA23CA"/>
    <w:rsid w:val="00EA23D6"/>
    <w:rsid w:val="00EA2539"/>
    <w:rsid w:val="00EA2968"/>
    <w:rsid w:val="00EA298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4"/>
    <w:rsid w:val="00EB659C"/>
    <w:rsid w:val="00EB7186"/>
    <w:rsid w:val="00EC16DF"/>
    <w:rsid w:val="00EC242B"/>
    <w:rsid w:val="00EC3F1C"/>
    <w:rsid w:val="00EC434E"/>
    <w:rsid w:val="00EC452E"/>
    <w:rsid w:val="00EC473F"/>
    <w:rsid w:val="00EC64FF"/>
    <w:rsid w:val="00EC6AFF"/>
    <w:rsid w:val="00EC6F11"/>
    <w:rsid w:val="00EC75C4"/>
    <w:rsid w:val="00EC77B2"/>
    <w:rsid w:val="00ED03A6"/>
    <w:rsid w:val="00ED0A48"/>
    <w:rsid w:val="00ED0F11"/>
    <w:rsid w:val="00ED1DCD"/>
    <w:rsid w:val="00ED223A"/>
    <w:rsid w:val="00ED242F"/>
    <w:rsid w:val="00ED35E0"/>
    <w:rsid w:val="00ED366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4DCB"/>
    <w:rsid w:val="00EE7283"/>
    <w:rsid w:val="00EE78F9"/>
    <w:rsid w:val="00EE7EC6"/>
    <w:rsid w:val="00EF055D"/>
    <w:rsid w:val="00EF0B28"/>
    <w:rsid w:val="00EF0CDF"/>
    <w:rsid w:val="00EF2933"/>
    <w:rsid w:val="00EF2D68"/>
    <w:rsid w:val="00EF33E1"/>
    <w:rsid w:val="00EF39B5"/>
    <w:rsid w:val="00EF3BBD"/>
    <w:rsid w:val="00EF42F1"/>
    <w:rsid w:val="00EF42FA"/>
    <w:rsid w:val="00EF4BF7"/>
    <w:rsid w:val="00EF4F69"/>
    <w:rsid w:val="00EF51A8"/>
    <w:rsid w:val="00EF5C22"/>
    <w:rsid w:val="00EF6703"/>
    <w:rsid w:val="00EF6D28"/>
    <w:rsid w:val="00EF6D72"/>
    <w:rsid w:val="00EF72A5"/>
    <w:rsid w:val="00EF78BF"/>
    <w:rsid w:val="00EF7BC5"/>
    <w:rsid w:val="00EF7CD5"/>
    <w:rsid w:val="00F000EB"/>
    <w:rsid w:val="00F0049C"/>
    <w:rsid w:val="00F00A94"/>
    <w:rsid w:val="00F0121E"/>
    <w:rsid w:val="00F012D3"/>
    <w:rsid w:val="00F01ABC"/>
    <w:rsid w:val="00F01B88"/>
    <w:rsid w:val="00F01CA0"/>
    <w:rsid w:val="00F01FAE"/>
    <w:rsid w:val="00F024DD"/>
    <w:rsid w:val="00F02A6A"/>
    <w:rsid w:val="00F03D2F"/>
    <w:rsid w:val="00F04048"/>
    <w:rsid w:val="00F048AD"/>
    <w:rsid w:val="00F04BFC"/>
    <w:rsid w:val="00F054EF"/>
    <w:rsid w:val="00F05C2E"/>
    <w:rsid w:val="00F05C76"/>
    <w:rsid w:val="00F05CC2"/>
    <w:rsid w:val="00F06574"/>
    <w:rsid w:val="00F06E26"/>
    <w:rsid w:val="00F07654"/>
    <w:rsid w:val="00F07EE3"/>
    <w:rsid w:val="00F102F7"/>
    <w:rsid w:val="00F10CF1"/>
    <w:rsid w:val="00F1162E"/>
    <w:rsid w:val="00F11FC8"/>
    <w:rsid w:val="00F123F4"/>
    <w:rsid w:val="00F12AD0"/>
    <w:rsid w:val="00F12C3A"/>
    <w:rsid w:val="00F12CDB"/>
    <w:rsid w:val="00F13176"/>
    <w:rsid w:val="00F1334B"/>
    <w:rsid w:val="00F13ABF"/>
    <w:rsid w:val="00F13FBF"/>
    <w:rsid w:val="00F151FC"/>
    <w:rsid w:val="00F15D0B"/>
    <w:rsid w:val="00F16474"/>
    <w:rsid w:val="00F168AB"/>
    <w:rsid w:val="00F17F74"/>
    <w:rsid w:val="00F20281"/>
    <w:rsid w:val="00F2158D"/>
    <w:rsid w:val="00F21F62"/>
    <w:rsid w:val="00F234B1"/>
    <w:rsid w:val="00F23947"/>
    <w:rsid w:val="00F23FE9"/>
    <w:rsid w:val="00F24AD5"/>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37A8B"/>
    <w:rsid w:val="00F40A5C"/>
    <w:rsid w:val="00F413E6"/>
    <w:rsid w:val="00F41494"/>
    <w:rsid w:val="00F4235B"/>
    <w:rsid w:val="00F423F8"/>
    <w:rsid w:val="00F42F9E"/>
    <w:rsid w:val="00F432E7"/>
    <w:rsid w:val="00F43C83"/>
    <w:rsid w:val="00F43F4A"/>
    <w:rsid w:val="00F4424C"/>
    <w:rsid w:val="00F44B57"/>
    <w:rsid w:val="00F45B99"/>
    <w:rsid w:val="00F45ED1"/>
    <w:rsid w:val="00F46072"/>
    <w:rsid w:val="00F461FA"/>
    <w:rsid w:val="00F468CA"/>
    <w:rsid w:val="00F47577"/>
    <w:rsid w:val="00F47712"/>
    <w:rsid w:val="00F479A9"/>
    <w:rsid w:val="00F47F0A"/>
    <w:rsid w:val="00F50774"/>
    <w:rsid w:val="00F50A80"/>
    <w:rsid w:val="00F50BB1"/>
    <w:rsid w:val="00F50EDA"/>
    <w:rsid w:val="00F51661"/>
    <w:rsid w:val="00F51D21"/>
    <w:rsid w:val="00F521E6"/>
    <w:rsid w:val="00F5323A"/>
    <w:rsid w:val="00F538E7"/>
    <w:rsid w:val="00F558C4"/>
    <w:rsid w:val="00F560DC"/>
    <w:rsid w:val="00F5619D"/>
    <w:rsid w:val="00F5684B"/>
    <w:rsid w:val="00F56F89"/>
    <w:rsid w:val="00F60852"/>
    <w:rsid w:val="00F60D1D"/>
    <w:rsid w:val="00F620A0"/>
    <w:rsid w:val="00F62DAE"/>
    <w:rsid w:val="00F639E9"/>
    <w:rsid w:val="00F63BF7"/>
    <w:rsid w:val="00F642E5"/>
    <w:rsid w:val="00F64917"/>
    <w:rsid w:val="00F651AF"/>
    <w:rsid w:val="00F65C73"/>
    <w:rsid w:val="00F66147"/>
    <w:rsid w:val="00F70583"/>
    <w:rsid w:val="00F707D3"/>
    <w:rsid w:val="00F707E0"/>
    <w:rsid w:val="00F70931"/>
    <w:rsid w:val="00F7095B"/>
    <w:rsid w:val="00F709DB"/>
    <w:rsid w:val="00F70B65"/>
    <w:rsid w:val="00F71143"/>
    <w:rsid w:val="00F7185B"/>
    <w:rsid w:val="00F71F6E"/>
    <w:rsid w:val="00F723C5"/>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0FD1"/>
    <w:rsid w:val="00F81396"/>
    <w:rsid w:val="00F8156D"/>
    <w:rsid w:val="00F81E65"/>
    <w:rsid w:val="00F8214D"/>
    <w:rsid w:val="00F82F59"/>
    <w:rsid w:val="00F82F8F"/>
    <w:rsid w:val="00F834E3"/>
    <w:rsid w:val="00F83581"/>
    <w:rsid w:val="00F83D05"/>
    <w:rsid w:val="00F83E77"/>
    <w:rsid w:val="00F8403D"/>
    <w:rsid w:val="00F847F6"/>
    <w:rsid w:val="00F84954"/>
    <w:rsid w:val="00F8567B"/>
    <w:rsid w:val="00F856A3"/>
    <w:rsid w:val="00F85DB6"/>
    <w:rsid w:val="00F866F2"/>
    <w:rsid w:val="00F87DC1"/>
    <w:rsid w:val="00F9075C"/>
    <w:rsid w:val="00F90910"/>
    <w:rsid w:val="00F90A3A"/>
    <w:rsid w:val="00F90AF1"/>
    <w:rsid w:val="00F90DEC"/>
    <w:rsid w:val="00F920D1"/>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47F"/>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3B59"/>
    <w:rsid w:val="00FB40E2"/>
    <w:rsid w:val="00FB551D"/>
    <w:rsid w:val="00FB5829"/>
    <w:rsid w:val="00FB5A96"/>
    <w:rsid w:val="00FB5D10"/>
    <w:rsid w:val="00FB5FE8"/>
    <w:rsid w:val="00FB644B"/>
    <w:rsid w:val="00FB6A77"/>
    <w:rsid w:val="00FB7933"/>
    <w:rsid w:val="00FB7EBF"/>
    <w:rsid w:val="00FC00AB"/>
    <w:rsid w:val="00FC02FF"/>
    <w:rsid w:val="00FC05BA"/>
    <w:rsid w:val="00FC1FC9"/>
    <w:rsid w:val="00FC24CD"/>
    <w:rsid w:val="00FC26B2"/>
    <w:rsid w:val="00FC29CA"/>
    <w:rsid w:val="00FC2EA7"/>
    <w:rsid w:val="00FC3A0D"/>
    <w:rsid w:val="00FC3DBD"/>
    <w:rsid w:val="00FC53CB"/>
    <w:rsid w:val="00FC5AFE"/>
    <w:rsid w:val="00FC724A"/>
    <w:rsid w:val="00FC7E09"/>
    <w:rsid w:val="00FD0482"/>
    <w:rsid w:val="00FD180A"/>
    <w:rsid w:val="00FD1903"/>
    <w:rsid w:val="00FD227C"/>
    <w:rsid w:val="00FD300C"/>
    <w:rsid w:val="00FD339B"/>
    <w:rsid w:val="00FD438A"/>
    <w:rsid w:val="00FD4788"/>
    <w:rsid w:val="00FD69A7"/>
    <w:rsid w:val="00FD6BA1"/>
    <w:rsid w:val="00FD6CB1"/>
    <w:rsid w:val="00FD75F9"/>
    <w:rsid w:val="00FE01C7"/>
    <w:rsid w:val="00FE0BB6"/>
    <w:rsid w:val="00FE0FD0"/>
    <w:rsid w:val="00FE1051"/>
    <w:rsid w:val="00FE1082"/>
    <w:rsid w:val="00FE1357"/>
    <w:rsid w:val="00FE175F"/>
    <w:rsid w:val="00FE278D"/>
    <w:rsid w:val="00FE2B7C"/>
    <w:rsid w:val="00FE2BE7"/>
    <w:rsid w:val="00FE38C9"/>
    <w:rsid w:val="00FE38DF"/>
    <w:rsid w:val="00FE3BD5"/>
    <w:rsid w:val="00FE3BED"/>
    <w:rsid w:val="00FE3F7E"/>
    <w:rsid w:val="00FE4671"/>
    <w:rsid w:val="00FE4C15"/>
    <w:rsid w:val="00FE538D"/>
    <w:rsid w:val="00FE698E"/>
    <w:rsid w:val="00FE7385"/>
    <w:rsid w:val="00FE765C"/>
    <w:rsid w:val="00FE7E54"/>
    <w:rsid w:val="00FF177C"/>
    <w:rsid w:val="00FF422A"/>
    <w:rsid w:val="00FF43F0"/>
    <w:rsid w:val="00FF44FD"/>
    <w:rsid w:val="00FF4884"/>
    <w:rsid w:val="00FF4E8A"/>
    <w:rsid w:val="00FF52AE"/>
    <w:rsid w:val="00FF5A8C"/>
    <w:rsid w:val="00FF6121"/>
    <w:rsid w:val="00FF64F6"/>
    <w:rsid w:val="09EA5320"/>
    <w:rsid w:val="1F01050B"/>
    <w:rsid w:val="2AECC729"/>
    <w:rsid w:val="327F7C1C"/>
    <w:rsid w:val="338C2572"/>
    <w:rsid w:val="40B81BB8"/>
    <w:rsid w:val="599077AE"/>
    <w:rsid w:val="5C13B072"/>
    <w:rsid w:val="6016C15A"/>
    <w:rsid w:val="67AD52CF"/>
    <w:rsid w:val="6BC33EC5"/>
    <w:rsid w:val="7E1D2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F37A8B"/>
    <w:rPr>
      <w:sz w:val="16"/>
      <w:szCs w:val="16"/>
    </w:rPr>
  </w:style>
  <w:style w:type="paragraph" w:styleId="berarbeitung">
    <w:name w:val="Revision"/>
    <w:hidden/>
    <w:uiPriority w:val="99"/>
    <w:semiHidden/>
    <w:rsid w:val="009B0F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6" ma:contentTypeDescription="Ein neues Dokument erstellen." ma:contentTypeScope="" ma:versionID="b4ba4ae5c0af1e11b88349fe4d31a821">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00d39135aacfb231f6e87379a73149e3"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2.xml><?xml version="1.0" encoding="utf-8"?>
<ds:datastoreItem xmlns:ds="http://schemas.openxmlformats.org/officeDocument/2006/customXml" ds:itemID="{167C1291-8414-4196-894D-FE2995D2FB45}">
  <ds:schemaRefs>
    <ds:schemaRef ds:uri="http://schemas.microsoft.com/sharepoint/v3/contenttype/forms"/>
  </ds:schemaRefs>
</ds:datastoreItem>
</file>

<file path=customXml/itemProps3.xml><?xml version="1.0" encoding="utf-8"?>
<ds:datastoreItem xmlns:ds="http://schemas.openxmlformats.org/officeDocument/2006/customXml" ds:itemID="{51ED14E7-8407-4C63-8113-FAAAE295D9DB}">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4.xml><?xml version="1.0" encoding="utf-8"?>
<ds:datastoreItem xmlns:ds="http://schemas.openxmlformats.org/officeDocument/2006/customXml" ds:itemID="{D2744660-FA85-41F0-B2AE-5BD0B035D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2647</Characters>
  <Application>Microsoft Office Word</Application>
  <DocSecurity>0</DocSecurity>
  <Lines>22</Lines>
  <Paragraphs>6</Paragraphs>
  <ScaleCrop>false</ScaleCrop>
  <Company>Hörmann KG VKG</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Eiling, Sophie</cp:lastModifiedBy>
  <cp:revision>20</cp:revision>
  <cp:lastPrinted>2025-07-24T12:37:00Z</cp:lastPrinted>
  <dcterms:created xsi:type="dcterms:W3CDTF">2025-05-16T07:49:00Z</dcterms:created>
  <dcterms:modified xsi:type="dcterms:W3CDTF">2025-07-24T12:37:00Z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464600</vt:r8>
  </property>
  <property fmtid="{D5CDD505-2E9C-101B-9397-08002B2CF9AE}" pid="4" name="MediaServiceImageTags">
    <vt:lpwstr/>
  </property>
</Properties>
</file>